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D164A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1433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40D7A" w:rsidRPr="002950E2" w:rsidRDefault="00F40D7A" w:rsidP="00B1433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433C" w:rsidRPr="00B1433C" w:rsidRDefault="00B1433C" w:rsidP="00B1433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sz w:val="32"/>
          <w:szCs w:val="32"/>
        </w:rPr>
      </w:pPr>
      <w:r w:rsidRPr="00B1433C">
        <w:rPr>
          <w:rFonts w:ascii="Arial" w:eastAsia="Times New Roman" w:hAnsi="Arial" w:cs="Arial"/>
          <w:b/>
          <w:sz w:val="32"/>
          <w:szCs w:val="32"/>
        </w:rPr>
        <w:t xml:space="preserve">Инструкция по проведению диагностической работы </w:t>
      </w:r>
    </w:p>
    <w:p w:rsidR="00B1433C" w:rsidRDefault="00B1433C" w:rsidP="00B1433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sz w:val="32"/>
          <w:szCs w:val="32"/>
        </w:rPr>
      </w:pPr>
      <w:r w:rsidRPr="00B1433C">
        <w:rPr>
          <w:rFonts w:ascii="Arial" w:eastAsia="Times New Roman" w:hAnsi="Arial" w:cs="Arial"/>
          <w:b/>
          <w:sz w:val="32"/>
          <w:szCs w:val="32"/>
        </w:rPr>
        <w:t xml:space="preserve">в рамках контроля знаний обучающихся </w:t>
      </w:r>
      <w:r>
        <w:rPr>
          <w:rFonts w:ascii="Arial" w:eastAsia="Times New Roman" w:hAnsi="Arial" w:cs="Arial"/>
          <w:b/>
          <w:sz w:val="32"/>
          <w:szCs w:val="32"/>
        </w:rPr>
        <w:br/>
      </w:r>
      <w:r w:rsidRPr="00B1433C">
        <w:rPr>
          <w:rFonts w:ascii="Arial" w:eastAsia="Times New Roman" w:hAnsi="Arial" w:cs="Arial"/>
          <w:b/>
          <w:sz w:val="32"/>
          <w:szCs w:val="32"/>
        </w:rPr>
        <w:t>по проекту «Я сдам ЕГЭ</w:t>
      </w:r>
      <w:r w:rsidR="00125BF0">
        <w:rPr>
          <w:rFonts w:ascii="Arial" w:eastAsia="Times New Roman" w:hAnsi="Arial" w:cs="Arial"/>
          <w:b/>
          <w:sz w:val="32"/>
          <w:szCs w:val="32"/>
        </w:rPr>
        <w:t>, ОГЭ</w:t>
      </w:r>
      <w:r w:rsidRPr="00B1433C">
        <w:rPr>
          <w:rFonts w:ascii="Arial" w:eastAsia="Times New Roman" w:hAnsi="Arial" w:cs="Arial"/>
          <w:b/>
          <w:sz w:val="32"/>
          <w:szCs w:val="32"/>
        </w:rPr>
        <w:t xml:space="preserve">» </w:t>
      </w:r>
    </w:p>
    <w:p w:rsidR="00F40D7A" w:rsidRPr="00B1433C" w:rsidRDefault="00B1433C" w:rsidP="00B1433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(</w:t>
      </w:r>
      <w:r w:rsidR="000D1F45">
        <w:rPr>
          <w:rFonts w:ascii="Arial" w:eastAsia="Times New Roman" w:hAnsi="Arial" w:cs="Arial"/>
          <w:b/>
          <w:sz w:val="32"/>
          <w:szCs w:val="32"/>
        </w:rPr>
        <w:t>февраль-март</w:t>
      </w:r>
      <w:r w:rsidR="00ED4294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F40D7A" w:rsidRPr="00EA04B1">
        <w:rPr>
          <w:rFonts w:ascii="Arial" w:eastAsia="Times New Roman" w:hAnsi="Arial" w:cs="Arial"/>
          <w:b/>
          <w:sz w:val="32"/>
          <w:szCs w:val="32"/>
        </w:rPr>
        <w:t>201</w:t>
      </w:r>
      <w:r w:rsidR="000D1F45">
        <w:rPr>
          <w:rFonts w:ascii="Arial" w:eastAsia="Times New Roman" w:hAnsi="Arial" w:cs="Arial"/>
          <w:b/>
          <w:sz w:val="32"/>
          <w:szCs w:val="32"/>
        </w:rPr>
        <w:t>8</w:t>
      </w:r>
      <w:r w:rsidR="00F40D7A" w:rsidRPr="00EA04B1">
        <w:rPr>
          <w:rFonts w:ascii="Arial" w:eastAsia="Times New Roman" w:hAnsi="Arial" w:cs="Arial"/>
          <w:b/>
          <w:sz w:val="32"/>
          <w:szCs w:val="32"/>
        </w:rPr>
        <w:t xml:space="preserve"> год</w:t>
      </w:r>
      <w:r>
        <w:rPr>
          <w:rFonts w:ascii="Arial" w:eastAsia="Times New Roman" w:hAnsi="Arial" w:cs="Arial"/>
          <w:b/>
          <w:sz w:val="32"/>
          <w:szCs w:val="32"/>
        </w:rPr>
        <w:t>а)</w:t>
      </w:r>
    </w:p>
    <w:p w:rsidR="000C0892" w:rsidRPr="00EA04B1" w:rsidRDefault="000C0892" w:rsidP="00B1433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D7A" w:rsidRPr="00EA04B1" w:rsidRDefault="00F40D7A" w:rsidP="00BD164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21" w:rsidRPr="00EA04B1" w:rsidRDefault="00ED4294" w:rsidP="00B1433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201</w:t>
      </w:r>
      <w:r w:rsidR="000D1F45">
        <w:rPr>
          <w:rFonts w:ascii="Times New Roman" w:hAnsi="Times New Roman" w:cs="Times New Roman"/>
          <w:b/>
          <w:sz w:val="28"/>
          <w:szCs w:val="28"/>
        </w:rPr>
        <w:t>8</w:t>
      </w:r>
    </w:p>
    <w:p w:rsidR="00650621" w:rsidRPr="00EA04B1" w:rsidRDefault="00650621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EA04B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658F8" w:rsidRPr="00EA04B1" w:rsidRDefault="002658F8" w:rsidP="00CA093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id w:val="-153102424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noProof/>
          <w:sz w:val="24"/>
          <w:szCs w:val="24"/>
        </w:rPr>
      </w:sdtEndPr>
      <w:sdtContent>
        <w:p w:rsidR="00D3504A" w:rsidRPr="00EA04B1" w:rsidRDefault="00D3504A" w:rsidP="008933D0">
          <w:pPr>
            <w:jc w:val="center"/>
            <w:rPr>
              <w:rStyle w:val="Heading1Char"/>
              <w:rFonts w:eastAsiaTheme="minorHAnsi"/>
            </w:rPr>
          </w:pPr>
          <w:r w:rsidRPr="00EA04B1">
            <w:rPr>
              <w:rStyle w:val="Heading1Char"/>
              <w:rFonts w:eastAsiaTheme="minorHAnsi"/>
            </w:rPr>
            <w:t>Содержание</w:t>
          </w:r>
        </w:p>
        <w:p w:rsidR="00D3504A" w:rsidRPr="00EA04B1" w:rsidRDefault="00D3504A" w:rsidP="00D3504A">
          <w:pPr>
            <w:spacing w:after="0"/>
          </w:pPr>
        </w:p>
        <w:p w:rsidR="006F7121" w:rsidRDefault="00751113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r w:rsidRPr="00EA04B1">
            <w:rPr>
              <w:rFonts w:cs="Times New Roman"/>
              <w:szCs w:val="26"/>
            </w:rPr>
            <w:fldChar w:fldCharType="begin"/>
          </w:r>
          <w:r w:rsidR="0008353D" w:rsidRPr="00EA04B1">
            <w:rPr>
              <w:rFonts w:cs="Times New Roman"/>
              <w:szCs w:val="26"/>
            </w:rPr>
            <w:instrText xml:space="preserve"> TOC \o "1-1</w:instrText>
          </w:r>
          <w:r w:rsidR="00D3504A" w:rsidRPr="00EA04B1">
            <w:rPr>
              <w:rFonts w:cs="Times New Roman"/>
              <w:szCs w:val="26"/>
            </w:rPr>
            <w:instrText xml:space="preserve">" \h \z \u </w:instrText>
          </w:r>
          <w:r w:rsidRPr="00EA04B1">
            <w:rPr>
              <w:rFonts w:cs="Times New Roman"/>
              <w:szCs w:val="26"/>
            </w:rPr>
            <w:fldChar w:fldCharType="separate"/>
          </w:r>
          <w:hyperlink w:anchor="_Toc464087233" w:history="1">
            <w:r w:rsidR="006F7121" w:rsidRPr="00865C60">
              <w:rPr>
                <w:rStyle w:val="Hyperlink"/>
              </w:rPr>
              <w:t>1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Цель проведения диагностических работ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_Toc464087233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4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34" w:history="1">
            <w:r w:rsidR="006F7121" w:rsidRPr="00865C60">
              <w:rPr>
                <w:rStyle w:val="Hyperlink"/>
              </w:rPr>
              <w:t>2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Общие сведения о проведении диагностических работ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_Toc464087234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4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35" w:history="1">
            <w:r w:rsidR="006F7121" w:rsidRPr="00865C60">
              <w:rPr>
                <w:rStyle w:val="Hyperlink"/>
              </w:rPr>
              <w:t>3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Расписание диагностических работ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_Toc464087235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4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36" w:history="1">
            <w:r w:rsidR="006F7121" w:rsidRPr="00865C60">
              <w:rPr>
                <w:rStyle w:val="Hyperlink"/>
              </w:rPr>
              <w:t>4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Ответственные за организацию и проведение диагностических работ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_Toc464087236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4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37" w:history="1">
            <w:r w:rsidR="006F7121" w:rsidRPr="00865C60">
              <w:rPr>
                <w:rStyle w:val="Hyperlink"/>
              </w:rPr>
              <w:t>5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Секретариат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_Toc464087237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5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38" w:history="1">
            <w:r w:rsidR="006F7121" w:rsidRPr="00865C60">
              <w:rPr>
                <w:rStyle w:val="Hyperlink"/>
              </w:rPr>
              <w:t>6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Планирование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_Toc464087238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6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39" w:history="1">
            <w:r w:rsidR="006F7121" w:rsidRPr="00865C60">
              <w:rPr>
                <w:rStyle w:val="Hyperlink"/>
              </w:rPr>
              <w:t>7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Выделение аудиторий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_Toc464087239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6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0" w:history="1">
            <w:r w:rsidR="006F7121" w:rsidRPr="00865C60">
              <w:rPr>
                <w:rStyle w:val="Hyperlink"/>
              </w:rPr>
              <w:t>8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Проверка оборудования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_Toc464087240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7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1" w:history="1">
            <w:r w:rsidR="006F7121" w:rsidRPr="00865C60">
              <w:rPr>
                <w:rStyle w:val="Hyperlink"/>
              </w:rPr>
              <w:t>9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Назначение кодов участникам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_Toc464087241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7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2" w:history="1">
            <w:r w:rsidR="006F7121" w:rsidRPr="00865C60">
              <w:rPr>
                <w:rStyle w:val="Hyperlink"/>
              </w:rPr>
              <w:t>10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Печать машиночитаемых бланков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_Toc464087242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8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3" w:history="1">
            <w:r w:rsidR="006F7121" w:rsidRPr="00865C60">
              <w:rPr>
                <w:rStyle w:val="Hyperlink"/>
              </w:rPr>
              <w:t>11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Печать контрольных измерительных материалов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_Toc464087243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9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4" w:history="1">
            <w:r w:rsidR="006F7121" w:rsidRPr="00865C60">
              <w:rPr>
                <w:rStyle w:val="Hyperlink"/>
              </w:rPr>
              <w:t>12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Рассадка участников в аудиториях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_Toc464087244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9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5" w:history="1">
            <w:r w:rsidR="006F7121" w:rsidRPr="00865C60">
              <w:rPr>
                <w:rStyle w:val="Hyperlink"/>
              </w:rPr>
              <w:t>13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Раздача индивидуальных комплектов участникам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_Toc464087245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10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6" w:history="1">
            <w:r w:rsidR="006F7121" w:rsidRPr="00865C60">
              <w:rPr>
                <w:rStyle w:val="Hyperlink"/>
              </w:rPr>
              <w:t>14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Инструктаж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_Toc464087246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10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7" w:history="1">
            <w:r w:rsidR="006F7121" w:rsidRPr="00865C60">
              <w:rPr>
                <w:rStyle w:val="Hyperlink"/>
              </w:rPr>
              <w:t>15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Проведение диагностической работы в аудитории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_Toc464087247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11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8" w:history="1">
            <w:r w:rsidR="006F7121" w:rsidRPr="00865C60">
              <w:rPr>
                <w:rStyle w:val="Hyperlink"/>
              </w:rPr>
              <w:t>16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Завершение выполнения диагностической работы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_Toc464087248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12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49" w:history="1">
            <w:r w:rsidR="006F7121" w:rsidRPr="00865C60">
              <w:rPr>
                <w:rStyle w:val="Hyperlink"/>
              </w:rPr>
              <w:t>17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Сканирование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_Toc464087249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13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50" w:history="1">
            <w:r w:rsidR="006F7121" w:rsidRPr="00865C60">
              <w:rPr>
                <w:rStyle w:val="Hyperlink"/>
              </w:rPr>
              <w:t>18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Верификация распознанных бланков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_Toc464087250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13</w:t>
            </w:r>
            <w:r w:rsidR="006F7121">
              <w:rPr>
                <w:webHidden/>
              </w:rPr>
              <w:fldChar w:fldCharType="end"/>
            </w:r>
          </w:hyperlink>
        </w:p>
        <w:p w:rsidR="006F7121" w:rsidRDefault="00394CE5">
          <w:pPr>
            <w:pStyle w:val="TOC1"/>
            <w:rPr>
              <w:rFonts w:asciiTheme="minorHAnsi" w:eastAsiaTheme="minorEastAsia" w:hAnsiTheme="minorHAnsi"/>
              <w:sz w:val="22"/>
              <w:lang w:eastAsia="ru-RU"/>
            </w:rPr>
          </w:pPr>
          <w:hyperlink w:anchor="_Toc464087251" w:history="1">
            <w:r w:rsidR="006F7121" w:rsidRPr="00865C60">
              <w:rPr>
                <w:rStyle w:val="Hyperlink"/>
              </w:rPr>
              <w:t>19</w:t>
            </w:r>
            <w:r w:rsidR="006F7121">
              <w:rPr>
                <w:rFonts w:asciiTheme="minorHAnsi" w:eastAsiaTheme="minorEastAsia" w:hAnsiTheme="minorHAnsi"/>
                <w:sz w:val="22"/>
                <w:lang w:eastAsia="ru-RU"/>
              </w:rPr>
              <w:tab/>
            </w:r>
            <w:r w:rsidR="006F7121" w:rsidRPr="00865C60">
              <w:rPr>
                <w:rStyle w:val="Hyperlink"/>
              </w:rPr>
              <w:t>Завершающие положения</w:t>
            </w:r>
            <w:r w:rsidR="006F7121">
              <w:rPr>
                <w:webHidden/>
              </w:rPr>
              <w:tab/>
            </w:r>
            <w:r w:rsidR="006F7121">
              <w:rPr>
                <w:webHidden/>
              </w:rPr>
              <w:fldChar w:fldCharType="begin"/>
            </w:r>
            <w:r w:rsidR="006F7121">
              <w:rPr>
                <w:webHidden/>
              </w:rPr>
              <w:instrText xml:space="preserve"> PAGEREF _Toc464087251 \h </w:instrText>
            </w:r>
            <w:r w:rsidR="006F7121">
              <w:rPr>
                <w:webHidden/>
              </w:rPr>
            </w:r>
            <w:r w:rsidR="006F7121">
              <w:rPr>
                <w:webHidden/>
              </w:rPr>
              <w:fldChar w:fldCharType="separate"/>
            </w:r>
            <w:r w:rsidR="00E34668">
              <w:rPr>
                <w:webHidden/>
              </w:rPr>
              <w:t>14</w:t>
            </w:r>
            <w:r w:rsidR="006F7121">
              <w:rPr>
                <w:webHidden/>
              </w:rPr>
              <w:fldChar w:fldCharType="end"/>
            </w:r>
          </w:hyperlink>
        </w:p>
        <w:p w:rsidR="00F40D7A" w:rsidRPr="00EA04B1" w:rsidRDefault="00751113" w:rsidP="00D3504A">
          <w:pPr>
            <w:spacing w:after="0"/>
            <w:rPr>
              <w:rFonts w:ascii="Times New Roman" w:hAnsi="Times New Roman" w:cs="Times New Roman"/>
              <w:sz w:val="24"/>
              <w:szCs w:val="24"/>
            </w:rPr>
          </w:pPr>
          <w:r w:rsidRPr="00EA04B1">
            <w:rPr>
              <w:rFonts w:ascii="Times New Roman" w:hAnsi="Times New Roman" w:cs="Times New Roman"/>
              <w:b/>
              <w:bCs/>
              <w:noProof/>
              <w:sz w:val="26"/>
              <w:szCs w:val="26"/>
            </w:rPr>
            <w:fldChar w:fldCharType="end"/>
          </w:r>
        </w:p>
      </w:sdtContent>
    </w:sdt>
    <w:p w:rsidR="00775FE4" w:rsidRPr="00EA04B1" w:rsidRDefault="00775FE4" w:rsidP="00BD164A">
      <w:pPr>
        <w:spacing w:after="16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4B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47C63" w:rsidRPr="00EA04B1" w:rsidRDefault="00747C63" w:rsidP="00747C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EA04B1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 xml:space="preserve">Перечень условных обозначений и сокращений </w:t>
      </w:r>
    </w:p>
    <w:p w:rsidR="00747C63" w:rsidRPr="00EA04B1" w:rsidRDefault="00747C63" w:rsidP="00747C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tbl>
      <w:tblPr>
        <w:tblW w:w="5000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454"/>
        <w:gridCol w:w="6885"/>
      </w:tblGrid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ГИА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Государственная итоговая аттестация по образовательным программам среднего общего образования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ЕГЭ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Единый государственный экзамен 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ИК</w:t>
            </w:r>
          </w:p>
        </w:tc>
        <w:tc>
          <w:tcPr>
            <w:tcW w:w="3686" w:type="pct"/>
          </w:tcPr>
          <w:p w:rsidR="00747C63" w:rsidRPr="00EA04B1" w:rsidRDefault="00747C63" w:rsidP="00747C63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Индивидуальный комплект участника</w:t>
            </w:r>
          </w:p>
        </w:tc>
      </w:tr>
      <w:tr w:rsidR="00747C63" w:rsidRPr="00EA04B1" w:rsidTr="00D35E7A">
        <w:trPr>
          <w:trHeight w:val="454"/>
        </w:trPr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КИМ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 xml:space="preserve">Контрольные измерительные материалы 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Минобрнауки России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Министерство образования и науки Российской Федерации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D35E7A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Образовательная организация</w:t>
            </w:r>
          </w:p>
          <w:p w:rsidR="00F87B3F" w:rsidRPr="00EA04B1" w:rsidRDefault="00F87B3F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F87B3F" w:rsidRPr="00EA04B1" w:rsidRDefault="00F87B3F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Организация, осуществляющая образовательную деятельность по имеющей государственную аккредитацию образовательной программе</w:t>
            </w:r>
          </w:p>
        </w:tc>
      </w:tr>
      <w:tr w:rsidR="00125BF0" w:rsidRPr="00EA04B1" w:rsidTr="00D35E7A">
        <w:tc>
          <w:tcPr>
            <w:tcW w:w="1314" w:type="pct"/>
          </w:tcPr>
          <w:p w:rsidR="00125BF0" w:rsidRPr="00EA04B1" w:rsidRDefault="00125BF0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ОГЭ</w:t>
            </w:r>
          </w:p>
        </w:tc>
        <w:tc>
          <w:tcPr>
            <w:tcW w:w="3686" w:type="pct"/>
          </w:tcPr>
          <w:p w:rsidR="00125BF0" w:rsidRPr="00EA04B1" w:rsidRDefault="00125BF0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Основной государственный экзамен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ОИВ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Органы исполнительной власти субъектов Российской Федерации,</w:t>
            </w: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осуществляющие государственное управление в сфере образования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Рособрнадзор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Федеральная служба по надзору в сфере образования и науки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РЦОИ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Региональный центр обработки информации субъекта Российской Федерации</w:t>
            </w: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747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Участники </w:t>
            </w:r>
          </w:p>
        </w:tc>
        <w:tc>
          <w:tcPr>
            <w:tcW w:w="3686" w:type="pct"/>
          </w:tcPr>
          <w:p w:rsidR="00747C63" w:rsidRPr="00EA04B1" w:rsidRDefault="00747C63" w:rsidP="00747C63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Обучающиеся в образовательных организациях, принимающие участие в диагностических работах</w:t>
            </w:r>
          </w:p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747C63" w:rsidRPr="00EA04B1" w:rsidTr="00D35E7A">
        <w:tc>
          <w:tcPr>
            <w:tcW w:w="1314" w:type="pct"/>
          </w:tcPr>
          <w:p w:rsidR="00747C63" w:rsidRPr="00EA04B1" w:rsidRDefault="00747C63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/>
              </w:rPr>
              <w:t>ФИПИ</w:t>
            </w:r>
          </w:p>
        </w:tc>
        <w:tc>
          <w:tcPr>
            <w:tcW w:w="3686" w:type="pct"/>
          </w:tcPr>
          <w:p w:rsidR="00747C63" w:rsidRPr="00EA04B1" w:rsidRDefault="00747C63" w:rsidP="008933D0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</w:pPr>
            <w:r w:rsidRPr="00EA04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ФГБНУ</w:t>
            </w:r>
            <w:r w:rsidRPr="00EA0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«</w:t>
            </w:r>
            <w:r w:rsidRPr="00EA04B1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ru-RU"/>
              </w:rPr>
              <w:t>Федеральный институт педагогических измерений»</w:t>
            </w:r>
          </w:p>
        </w:tc>
      </w:tr>
      <w:tr w:rsidR="00CF5CF1" w:rsidRPr="00EA04B1" w:rsidTr="00D35E7A">
        <w:tc>
          <w:tcPr>
            <w:tcW w:w="1314" w:type="pct"/>
          </w:tcPr>
          <w:p w:rsidR="00CF5CF1" w:rsidRPr="00CF5CF1" w:rsidRDefault="00CF5CF1" w:rsidP="00893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en-US" w:eastAsia="ru-RU"/>
              </w:rPr>
              <w:t>ABBYY</w:t>
            </w:r>
          </w:p>
        </w:tc>
        <w:tc>
          <w:tcPr>
            <w:tcW w:w="3686" w:type="pct"/>
          </w:tcPr>
          <w:p w:rsidR="00CF5CF1" w:rsidRPr="00CF5CF1" w:rsidRDefault="00CF5CF1" w:rsidP="00CF5CF1">
            <w:pPr>
              <w:spacing w:after="0" w:line="240" w:lineRule="auto"/>
              <w:ind w:firstLine="3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Российская компания, разработчик системы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en-US" w:eastAsia="ru-RU"/>
              </w:rPr>
              <w:t>ABBYY</w:t>
            </w:r>
            <w:r w:rsidRPr="00CF5CF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Мониторинг»</w:t>
            </w:r>
          </w:p>
        </w:tc>
      </w:tr>
    </w:tbl>
    <w:p w:rsidR="00747C63" w:rsidRPr="00EA04B1" w:rsidRDefault="00747C63" w:rsidP="00747C6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04B1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D35E7A" w:rsidRPr="006F7121" w:rsidRDefault="00D35E7A" w:rsidP="006F7121">
      <w:pPr>
        <w:pStyle w:val="Heading1"/>
      </w:pPr>
      <w:bookmarkStart w:id="0" w:name="_Toc464087233"/>
      <w:r w:rsidRPr="006F7121">
        <w:lastRenderedPageBreak/>
        <w:t>Цель проведения диагностических работ</w:t>
      </w:r>
      <w:bookmarkEnd w:id="0"/>
    </w:p>
    <w:p w:rsidR="00D35E7A" w:rsidRDefault="00C45948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Целью проведения диагностических работ является срез знаний учащихся</w:t>
      </w:r>
      <w:r w:rsidR="00125BF0">
        <w:rPr>
          <w:lang w:val="ru-RU" w:eastAsia="ru-RU"/>
        </w:rPr>
        <w:t xml:space="preserve"> 9 и</w:t>
      </w:r>
      <w:r w:rsidRPr="00EA04B1">
        <w:rPr>
          <w:lang w:val="ru-RU" w:eastAsia="ru-RU"/>
        </w:rPr>
        <w:t xml:space="preserve"> 11 кла</w:t>
      </w:r>
      <w:r w:rsidR="00B1433C">
        <w:rPr>
          <w:lang w:val="ru-RU" w:eastAsia="ru-RU"/>
        </w:rPr>
        <w:t>ссов образовательных организаций</w:t>
      </w:r>
      <w:r w:rsidRPr="00EA04B1">
        <w:rPr>
          <w:lang w:val="ru-RU" w:eastAsia="ru-RU"/>
        </w:rPr>
        <w:t>.</w:t>
      </w:r>
    </w:p>
    <w:p w:rsidR="00C83DEA" w:rsidRPr="00EA04B1" w:rsidRDefault="00C83DEA" w:rsidP="00C83DEA">
      <w:pPr>
        <w:pStyle w:val="Heading2"/>
        <w:rPr>
          <w:lang w:val="ru-RU" w:eastAsia="ru-RU"/>
        </w:rPr>
      </w:pPr>
      <w:r w:rsidRPr="00C83DEA">
        <w:rPr>
          <w:lang w:val="ru-RU" w:eastAsia="ru-RU"/>
        </w:rPr>
        <w:t xml:space="preserve">Эффективность проведения диагностических работ с соблюдением основных требований к проведению ЕГЭ </w:t>
      </w:r>
      <w:r w:rsidR="00125BF0">
        <w:rPr>
          <w:lang w:val="ru-RU" w:eastAsia="ru-RU"/>
        </w:rPr>
        <w:t xml:space="preserve">и ОГЭ </w:t>
      </w:r>
      <w:r w:rsidRPr="00C83DEA">
        <w:rPr>
          <w:lang w:val="ru-RU" w:eastAsia="ru-RU"/>
        </w:rPr>
        <w:t>по объективности, в том числе запрет на использования средств связи, как участниками диагностических работ, так и организаторами, даст корректное представление готовности обучающихся к прохождению ГИА</w:t>
      </w:r>
      <w:r w:rsidR="0004515B">
        <w:rPr>
          <w:lang w:eastAsia="ru-RU"/>
        </w:rPr>
        <w:t>.</w:t>
      </w:r>
    </w:p>
    <w:p w:rsidR="00650621" w:rsidRPr="00EA04B1" w:rsidRDefault="00AD1F30" w:rsidP="006F7121">
      <w:pPr>
        <w:pStyle w:val="Heading1"/>
      </w:pPr>
      <w:bookmarkStart w:id="1" w:name="_Toc464087234"/>
      <w:r w:rsidRPr="00EA04B1">
        <w:t>Общие сведения о проведении диагностических работ</w:t>
      </w:r>
      <w:bookmarkEnd w:id="1"/>
    </w:p>
    <w:p w:rsidR="00846C3B" w:rsidRPr="00EA04B1" w:rsidRDefault="008933D0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Диагностические работы проводятся в образовательных организациях, в месте обучения участников. </w:t>
      </w:r>
    </w:p>
    <w:p w:rsidR="008933D0" w:rsidRPr="00EA04B1" w:rsidRDefault="008933D0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Диагностические работы проводятся в соответствии с общим расписанием занятий на втором и третьем уроке, но не ранее </w:t>
      </w:r>
      <w:r w:rsidR="00ED4294">
        <w:rPr>
          <w:lang w:val="ru-RU"/>
        </w:rPr>
        <w:t>8</w:t>
      </w:r>
      <w:r w:rsidRPr="00EA04B1">
        <w:rPr>
          <w:lang w:val="ru-RU"/>
        </w:rPr>
        <w:t>-</w:t>
      </w:r>
      <w:r w:rsidR="00ED4294">
        <w:rPr>
          <w:lang w:val="ru-RU"/>
        </w:rPr>
        <w:t>3</w:t>
      </w:r>
      <w:r w:rsidRPr="00EA04B1">
        <w:rPr>
          <w:lang w:val="ru-RU"/>
        </w:rPr>
        <w:t>0 по местному времени.</w:t>
      </w:r>
    </w:p>
    <w:p w:rsidR="001A4675" w:rsidRPr="00EA04B1" w:rsidRDefault="001A4675" w:rsidP="00650621">
      <w:pPr>
        <w:pStyle w:val="Heading2"/>
        <w:rPr>
          <w:lang w:val="ru-RU"/>
        </w:rPr>
      </w:pPr>
      <w:r w:rsidRPr="00EA04B1">
        <w:rPr>
          <w:lang w:val="ru-RU"/>
        </w:rPr>
        <w:t>Диагностические работы проводятся с применением портала «</w:t>
      </w:r>
      <w:r w:rsidRPr="00EA04B1">
        <w:t>ABBYY</w:t>
      </w:r>
      <w:r w:rsidRPr="00EA04B1">
        <w:rPr>
          <w:lang w:val="ru-RU"/>
        </w:rPr>
        <w:t xml:space="preserve"> Мониторинг», расположенного в сети Интернет по адресу </w:t>
      </w:r>
      <w:hyperlink r:id="rId11" w:history="1">
        <w:r w:rsidR="00747ACB" w:rsidRPr="00EA04B1">
          <w:rPr>
            <w:rStyle w:val="Hyperlink"/>
          </w:rPr>
          <w:t>https</w:t>
        </w:r>
        <w:r w:rsidR="00747ACB" w:rsidRPr="00EA04B1">
          <w:rPr>
            <w:rStyle w:val="Hyperlink"/>
            <w:lang w:val="ru-RU"/>
          </w:rPr>
          <w:t>://</w:t>
        </w:r>
        <w:r w:rsidR="00747ACB" w:rsidRPr="00EA04B1">
          <w:rPr>
            <w:rStyle w:val="Hyperlink"/>
          </w:rPr>
          <w:t>monitoring</w:t>
        </w:r>
        <w:r w:rsidR="00747ACB" w:rsidRPr="00EA04B1">
          <w:rPr>
            <w:rStyle w:val="Hyperlink"/>
            <w:lang w:val="ru-RU"/>
          </w:rPr>
          <w:t>.</w:t>
        </w:r>
        <w:r w:rsidR="00747ACB" w:rsidRPr="00EA04B1">
          <w:rPr>
            <w:rStyle w:val="Hyperlink"/>
          </w:rPr>
          <w:t>abbyy</w:t>
        </w:r>
        <w:r w:rsidR="00747ACB" w:rsidRPr="00EA04B1">
          <w:rPr>
            <w:rStyle w:val="Hyperlink"/>
            <w:lang w:val="ru-RU"/>
          </w:rPr>
          <w:t>.</w:t>
        </w:r>
        <w:r w:rsidR="00747ACB" w:rsidRPr="00EA04B1">
          <w:rPr>
            <w:rStyle w:val="Hyperlink"/>
          </w:rPr>
          <w:t>ru</w:t>
        </w:r>
      </w:hyperlink>
      <w:r w:rsidRPr="00EA04B1">
        <w:rPr>
          <w:lang w:val="ru-RU"/>
        </w:rPr>
        <w:t>.</w:t>
      </w:r>
    </w:p>
    <w:p w:rsidR="00747ACB" w:rsidRPr="00EA04B1" w:rsidRDefault="00747ACB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Диагностические работы проводятся на </w:t>
      </w:r>
      <w:r w:rsidR="00B1433C">
        <w:rPr>
          <w:lang w:val="ru-RU"/>
        </w:rPr>
        <w:t xml:space="preserve">машиночитаемых </w:t>
      </w:r>
      <w:r w:rsidRPr="00EA04B1">
        <w:rPr>
          <w:lang w:val="ru-RU"/>
        </w:rPr>
        <w:t>бланках ответов.</w:t>
      </w:r>
    </w:p>
    <w:p w:rsidR="00D35E7A" w:rsidRPr="00EA04B1" w:rsidRDefault="00B251B7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Всем ответственным лицам </w:t>
      </w:r>
      <w:r w:rsidR="00D35E7A" w:rsidRPr="00EA04B1">
        <w:rPr>
          <w:lang w:val="ru-RU"/>
        </w:rPr>
        <w:t xml:space="preserve">необходимо помнить, что </w:t>
      </w:r>
      <w:r w:rsidRPr="00EA04B1">
        <w:rPr>
          <w:lang w:val="ru-RU"/>
        </w:rPr>
        <w:t>диагностические работы проводя</w:t>
      </w:r>
      <w:r w:rsidR="00D35E7A" w:rsidRPr="00EA04B1">
        <w:rPr>
          <w:lang w:val="ru-RU"/>
        </w:rPr>
        <w:t>тся в спокойной и доброжелательной обстановке</w:t>
      </w:r>
      <w:r w:rsidR="00C45948" w:rsidRPr="00EA04B1">
        <w:rPr>
          <w:lang w:val="ru-RU"/>
        </w:rPr>
        <w:t>.</w:t>
      </w:r>
    </w:p>
    <w:p w:rsidR="00C45948" w:rsidRPr="00EA04B1" w:rsidRDefault="00C45948" w:rsidP="006F7121">
      <w:pPr>
        <w:pStyle w:val="Heading1"/>
      </w:pPr>
      <w:bookmarkStart w:id="2" w:name="_Toc464087235"/>
      <w:r w:rsidRPr="00EA04B1">
        <w:t>Расписание диагностических работ</w:t>
      </w:r>
      <w:bookmarkEnd w:id="2"/>
    </w:p>
    <w:p w:rsidR="00B1433C" w:rsidRPr="00B1433C" w:rsidRDefault="000D1F45" w:rsidP="00B1433C">
      <w:pPr>
        <w:pStyle w:val="Heading2"/>
        <w:rPr>
          <w:lang w:val="ru-RU" w:eastAsia="ru-RU"/>
        </w:rPr>
      </w:pPr>
      <w:r>
        <w:rPr>
          <w:lang w:val="ru-RU" w:eastAsia="ru-RU"/>
        </w:rPr>
        <w:t>19</w:t>
      </w:r>
      <w:r w:rsidR="002B036A">
        <w:rPr>
          <w:lang w:val="ru-RU" w:eastAsia="ru-RU"/>
        </w:rPr>
        <w:t xml:space="preserve"> </w:t>
      </w:r>
      <w:r>
        <w:rPr>
          <w:lang w:val="ru-RU" w:eastAsia="ru-RU"/>
        </w:rPr>
        <w:t>февраля</w:t>
      </w:r>
      <w:r w:rsidR="00ED4294">
        <w:rPr>
          <w:lang w:val="ru-RU" w:eastAsia="ru-RU"/>
        </w:rPr>
        <w:t xml:space="preserve"> 201</w:t>
      </w:r>
      <w:r>
        <w:rPr>
          <w:lang w:val="ru-RU" w:eastAsia="ru-RU"/>
        </w:rPr>
        <w:t>8</w:t>
      </w:r>
      <w:r w:rsidR="00B1433C" w:rsidRPr="00B1433C">
        <w:rPr>
          <w:lang w:val="ru-RU" w:eastAsia="ru-RU"/>
        </w:rPr>
        <w:t xml:space="preserve"> г. - </w:t>
      </w:r>
      <w:r>
        <w:rPr>
          <w:lang w:val="ru-RU" w:eastAsia="ru-RU"/>
        </w:rPr>
        <w:t>математика базовая, 11 класс</w:t>
      </w:r>
    </w:p>
    <w:p w:rsidR="00B1433C" w:rsidRDefault="000D1F45" w:rsidP="000D1F45">
      <w:pPr>
        <w:pStyle w:val="Heading2"/>
        <w:rPr>
          <w:lang w:val="ru-RU" w:eastAsia="ru-RU"/>
        </w:rPr>
      </w:pPr>
      <w:r>
        <w:rPr>
          <w:lang w:val="ru-RU" w:eastAsia="ru-RU"/>
        </w:rPr>
        <w:t>20</w:t>
      </w:r>
      <w:r w:rsidR="002B036A">
        <w:rPr>
          <w:lang w:val="ru-RU" w:eastAsia="ru-RU"/>
        </w:rPr>
        <w:t xml:space="preserve"> </w:t>
      </w:r>
      <w:r>
        <w:rPr>
          <w:lang w:val="ru-RU" w:eastAsia="ru-RU"/>
        </w:rPr>
        <w:t xml:space="preserve">февраля </w:t>
      </w:r>
      <w:r w:rsidR="00B1433C" w:rsidRPr="00B1433C">
        <w:rPr>
          <w:lang w:val="ru-RU" w:eastAsia="ru-RU"/>
        </w:rPr>
        <w:t>201</w:t>
      </w:r>
      <w:r>
        <w:rPr>
          <w:lang w:val="ru-RU" w:eastAsia="ru-RU"/>
        </w:rPr>
        <w:t>8</w:t>
      </w:r>
      <w:r w:rsidR="00B1433C" w:rsidRPr="00B1433C">
        <w:rPr>
          <w:lang w:val="ru-RU" w:eastAsia="ru-RU"/>
        </w:rPr>
        <w:t xml:space="preserve"> г. </w:t>
      </w:r>
      <w:r w:rsidR="00ED4294">
        <w:rPr>
          <w:lang w:val="ru-RU" w:eastAsia="ru-RU"/>
        </w:rPr>
        <w:t>–</w:t>
      </w:r>
      <w:r w:rsidR="00B1433C" w:rsidRPr="00B1433C">
        <w:rPr>
          <w:lang w:val="ru-RU" w:eastAsia="ru-RU"/>
        </w:rPr>
        <w:t xml:space="preserve"> </w:t>
      </w:r>
      <w:r>
        <w:rPr>
          <w:lang w:val="ru-RU" w:eastAsia="ru-RU"/>
        </w:rPr>
        <w:t>русский язык,</w:t>
      </w:r>
      <w:r w:rsidRPr="000D1F45">
        <w:rPr>
          <w:lang w:val="ru-RU" w:eastAsia="ru-RU"/>
        </w:rPr>
        <w:t xml:space="preserve"> </w:t>
      </w:r>
      <w:r>
        <w:rPr>
          <w:lang w:val="ru-RU" w:eastAsia="ru-RU"/>
        </w:rPr>
        <w:t>9 класс</w:t>
      </w:r>
    </w:p>
    <w:p w:rsidR="009E689F" w:rsidRDefault="000D1F45" w:rsidP="00B1433C">
      <w:pPr>
        <w:pStyle w:val="Heading2"/>
        <w:rPr>
          <w:lang w:val="ru-RU" w:eastAsia="ru-RU"/>
        </w:rPr>
      </w:pPr>
      <w:r>
        <w:rPr>
          <w:lang w:val="ru-RU" w:eastAsia="ru-RU"/>
        </w:rPr>
        <w:t>21</w:t>
      </w:r>
      <w:r w:rsidR="009E689F">
        <w:rPr>
          <w:lang w:val="ru-RU" w:eastAsia="ru-RU"/>
        </w:rPr>
        <w:t xml:space="preserve"> </w:t>
      </w:r>
      <w:r>
        <w:rPr>
          <w:lang w:val="ru-RU" w:eastAsia="ru-RU"/>
        </w:rPr>
        <w:t xml:space="preserve">февраля </w:t>
      </w:r>
      <w:r w:rsidR="009E689F">
        <w:rPr>
          <w:lang w:val="ru-RU" w:eastAsia="ru-RU"/>
        </w:rPr>
        <w:t>201</w:t>
      </w:r>
      <w:r>
        <w:rPr>
          <w:lang w:val="ru-RU" w:eastAsia="ru-RU"/>
        </w:rPr>
        <w:t>8</w:t>
      </w:r>
      <w:r w:rsidR="009E689F">
        <w:rPr>
          <w:lang w:val="ru-RU" w:eastAsia="ru-RU"/>
        </w:rPr>
        <w:t xml:space="preserve"> г. – </w:t>
      </w:r>
      <w:r>
        <w:rPr>
          <w:lang w:val="ru-RU" w:eastAsia="ru-RU"/>
        </w:rPr>
        <w:t>русский язык, 11 класс</w:t>
      </w:r>
    </w:p>
    <w:p w:rsidR="000D1F45" w:rsidRDefault="000D1F45" w:rsidP="000D1F45">
      <w:pPr>
        <w:pStyle w:val="Heading2"/>
        <w:rPr>
          <w:lang w:val="ru-RU" w:eastAsia="ru-RU"/>
        </w:rPr>
      </w:pPr>
      <w:r>
        <w:rPr>
          <w:lang w:val="ru-RU" w:eastAsia="ru-RU"/>
        </w:rPr>
        <w:t>22</w:t>
      </w:r>
      <w:r w:rsidR="002B036A">
        <w:rPr>
          <w:lang w:val="ru-RU" w:eastAsia="ru-RU"/>
        </w:rPr>
        <w:t xml:space="preserve"> </w:t>
      </w:r>
      <w:r>
        <w:rPr>
          <w:lang w:val="ru-RU" w:eastAsia="ru-RU"/>
        </w:rPr>
        <w:t xml:space="preserve">февраля </w:t>
      </w:r>
      <w:r w:rsidR="00B1433C" w:rsidRPr="00B1433C">
        <w:rPr>
          <w:lang w:val="ru-RU" w:eastAsia="ru-RU"/>
        </w:rPr>
        <w:t>201</w:t>
      </w:r>
      <w:r>
        <w:rPr>
          <w:lang w:val="ru-RU" w:eastAsia="ru-RU"/>
        </w:rPr>
        <w:t>8</w:t>
      </w:r>
      <w:r w:rsidR="00B1433C" w:rsidRPr="00B1433C">
        <w:rPr>
          <w:lang w:val="ru-RU" w:eastAsia="ru-RU"/>
        </w:rPr>
        <w:t xml:space="preserve"> г.</w:t>
      </w:r>
      <w:r w:rsidR="00B1433C">
        <w:rPr>
          <w:lang w:val="ru-RU" w:eastAsia="ru-RU"/>
        </w:rPr>
        <w:t xml:space="preserve"> </w:t>
      </w:r>
      <w:r w:rsidR="00ED4294">
        <w:rPr>
          <w:lang w:val="ru-RU" w:eastAsia="ru-RU"/>
        </w:rPr>
        <w:t>–</w:t>
      </w:r>
      <w:r w:rsidR="00B1433C" w:rsidRPr="00B1433C">
        <w:rPr>
          <w:lang w:val="ru-RU" w:eastAsia="ru-RU"/>
        </w:rPr>
        <w:t xml:space="preserve"> </w:t>
      </w:r>
      <w:r>
        <w:rPr>
          <w:lang w:val="ru-RU" w:eastAsia="ru-RU"/>
        </w:rPr>
        <w:t>математика, 9 класс</w:t>
      </w:r>
    </w:p>
    <w:p w:rsidR="000D1F45" w:rsidRDefault="000D1F45" w:rsidP="00C94B8C">
      <w:pPr>
        <w:pStyle w:val="Heading2"/>
        <w:rPr>
          <w:lang w:val="ru-RU" w:eastAsia="ru-RU"/>
        </w:rPr>
      </w:pPr>
      <w:r w:rsidRPr="000D1F45">
        <w:rPr>
          <w:lang w:val="ru-RU" w:eastAsia="ru-RU"/>
        </w:rPr>
        <w:t>26</w:t>
      </w:r>
      <w:r w:rsidR="009E689F" w:rsidRPr="000D1F45">
        <w:rPr>
          <w:lang w:val="ru-RU" w:eastAsia="ru-RU"/>
        </w:rPr>
        <w:t xml:space="preserve"> </w:t>
      </w:r>
      <w:r w:rsidRPr="000D1F45">
        <w:rPr>
          <w:lang w:val="ru-RU" w:eastAsia="ru-RU"/>
        </w:rPr>
        <w:t xml:space="preserve">февраля </w:t>
      </w:r>
      <w:r w:rsidRPr="000D1F45">
        <w:rPr>
          <w:lang w:val="ru-RU" w:eastAsia="ru-RU"/>
        </w:rPr>
        <w:t>2018</w:t>
      </w:r>
      <w:r w:rsidR="009E689F" w:rsidRPr="000D1F45">
        <w:rPr>
          <w:lang w:val="ru-RU" w:eastAsia="ru-RU"/>
        </w:rPr>
        <w:t xml:space="preserve"> г. – </w:t>
      </w:r>
      <w:r>
        <w:rPr>
          <w:lang w:val="ru-RU" w:eastAsia="ru-RU"/>
        </w:rPr>
        <w:t>математика профильная, 11 класс</w:t>
      </w:r>
      <w:r w:rsidRPr="000D1F45">
        <w:rPr>
          <w:lang w:val="ru-RU" w:eastAsia="ru-RU"/>
        </w:rPr>
        <w:t xml:space="preserve"> </w:t>
      </w:r>
    </w:p>
    <w:p w:rsidR="009E689F" w:rsidRPr="000D1F45" w:rsidRDefault="000D1F45" w:rsidP="00C94B8C">
      <w:pPr>
        <w:pStyle w:val="Heading2"/>
        <w:rPr>
          <w:lang w:val="ru-RU" w:eastAsia="ru-RU"/>
        </w:rPr>
      </w:pPr>
      <w:r>
        <w:rPr>
          <w:lang w:val="ru-RU" w:eastAsia="ru-RU"/>
        </w:rPr>
        <w:t>27</w:t>
      </w:r>
      <w:r w:rsidR="002B036A" w:rsidRPr="000D1F45">
        <w:rPr>
          <w:lang w:val="ru-RU" w:eastAsia="ru-RU"/>
        </w:rPr>
        <w:t xml:space="preserve"> </w:t>
      </w:r>
      <w:r w:rsidRPr="000D1F45">
        <w:rPr>
          <w:lang w:val="ru-RU" w:eastAsia="ru-RU"/>
        </w:rPr>
        <w:t xml:space="preserve">февраля </w:t>
      </w:r>
      <w:r w:rsidR="00B1433C" w:rsidRPr="000D1F45">
        <w:rPr>
          <w:lang w:val="ru-RU" w:eastAsia="ru-RU"/>
        </w:rPr>
        <w:t>201</w:t>
      </w:r>
      <w:r>
        <w:rPr>
          <w:lang w:val="ru-RU" w:eastAsia="ru-RU"/>
        </w:rPr>
        <w:t>8</w:t>
      </w:r>
      <w:r w:rsidR="00B1433C" w:rsidRPr="000D1F45">
        <w:rPr>
          <w:lang w:val="ru-RU" w:eastAsia="ru-RU"/>
        </w:rPr>
        <w:t xml:space="preserve"> г. </w:t>
      </w:r>
      <w:r w:rsidR="00ED4294" w:rsidRPr="000D1F45">
        <w:rPr>
          <w:lang w:val="ru-RU" w:eastAsia="ru-RU"/>
        </w:rPr>
        <w:t>–</w:t>
      </w:r>
      <w:r w:rsidR="00B1433C" w:rsidRPr="000D1F45">
        <w:rPr>
          <w:lang w:val="ru-RU" w:eastAsia="ru-RU"/>
        </w:rPr>
        <w:t xml:space="preserve"> </w:t>
      </w:r>
      <w:r>
        <w:rPr>
          <w:lang w:val="ru-RU" w:eastAsia="ru-RU"/>
        </w:rPr>
        <w:t>обществознание, 9 класс</w:t>
      </w:r>
    </w:p>
    <w:p w:rsidR="009E689F" w:rsidRDefault="000D1F45" w:rsidP="009E689F">
      <w:pPr>
        <w:pStyle w:val="Heading2"/>
        <w:rPr>
          <w:lang w:val="ru-RU" w:eastAsia="ru-RU"/>
        </w:rPr>
      </w:pPr>
      <w:r>
        <w:rPr>
          <w:lang w:val="ru-RU" w:eastAsia="ru-RU"/>
        </w:rPr>
        <w:t>28</w:t>
      </w:r>
      <w:r w:rsidR="009E689F">
        <w:rPr>
          <w:lang w:val="ru-RU" w:eastAsia="ru-RU"/>
        </w:rPr>
        <w:t xml:space="preserve"> </w:t>
      </w:r>
      <w:r>
        <w:rPr>
          <w:lang w:val="ru-RU" w:eastAsia="ru-RU"/>
        </w:rPr>
        <w:t>февраля 2018</w:t>
      </w:r>
      <w:r w:rsidR="009E689F">
        <w:rPr>
          <w:lang w:val="ru-RU" w:eastAsia="ru-RU"/>
        </w:rPr>
        <w:t xml:space="preserve"> г. – история, информатика и ИКТ, география, 11 класс</w:t>
      </w:r>
    </w:p>
    <w:p w:rsidR="009E689F" w:rsidRDefault="000D1F45" w:rsidP="009E689F">
      <w:pPr>
        <w:pStyle w:val="Heading2"/>
        <w:rPr>
          <w:lang w:val="ru-RU" w:eastAsia="ru-RU"/>
        </w:rPr>
      </w:pPr>
      <w:r>
        <w:rPr>
          <w:lang w:val="ru-RU" w:eastAsia="ru-RU"/>
        </w:rPr>
        <w:t>01</w:t>
      </w:r>
      <w:r w:rsidR="009E689F">
        <w:rPr>
          <w:lang w:val="ru-RU" w:eastAsia="ru-RU"/>
        </w:rPr>
        <w:t xml:space="preserve"> </w:t>
      </w:r>
      <w:r>
        <w:rPr>
          <w:lang w:val="ru-RU" w:eastAsia="ru-RU"/>
        </w:rPr>
        <w:t>марта</w:t>
      </w:r>
      <w:r w:rsidR="009E689F" w:rsidRPr="00B1433C">
        <w:rPr>
          <w:lang w:val="ru-RU" w:eastAsia="ru-RU"/>
        </w:rPr>
        <w:t xml:space="preserve"> 201</w:t>
      </w:r>
      <w:r>
        <w:rPr>
          <w:lang w:val="ru-RU" w:eastAsia="ru-RU"/>
        </w:rPr>
        <w:t>8</w:t>
      </w:r>
      <w:r w:rsidR="009E689F" w:rsidRPr="00B1433C">
        <w:rPr>
          <w:lang w:val="ru-RU" w:eastAsia="ru-RU"/>
        </w:rPr>
        <w:t xml:space="preserve"> г. </w:t>
      </w:r>
      <w:r>
        <w:rPr>
          <w:lang w:val="ru-RU" w:eastAsia="ru-RU"/>
        </w:rPr>
        <w:t xml:space="preserve">– </w:t>
      </w:r>
      <w:r w:rsidR="009E689F">
        <w:rPr>
          <w:lang w:val="ru-RU" w:eastAsia="ru-RU"/>
        </w:rPr>
        <w:t>обществознание, химия, 11 класс</w:t>
      </w:r>
    </w:p>
    <w:p w:rsidR="00ED4294" w:rsidRPr="009E689F" w:rsidRDefault="000D1F45" w:rsidP="00224420">
      <w:pPr>
        <w:pStyle w:val="Heading2"/>
        <w:rPr>
          <w:lang w:val="ru-RU" w:eastAsia="ru-RU"/>
        </w:rPr>
      </w:pPr>
      <w:r>
        <w:rPr>
          <w:lang w:val="ru-RU" w:eastAsia="ru-RU"/>
        </w:rPr>
        <w:t>0</w:t>
      </w:r>
      <w:r w:rsidR="009E689F" w:rsidRPr="009E689F">
        <w:rPr>
          <w:lang w:val="ru-RU" w:eastAsia="ru-RU"/>
        </w:rPr>
        <w:t xml:space="preserve">2 </w:t>
      </w:r>
      <w:r>
        <w:rPr>
          <w:lang w:val="ru-RU" w:eastAsia="ru-RU"/>
        </w:rPr>
        <w:t>марта</w:t>
      </w:r>
      <w:r w:rsidR="009E689F" w:rsidRPr="009E689F">
        <w:rPr>
          <w:lang w:val="ru-RU" w:eastAsia="ru-RU"/>
        </w:rPr>
        <w:t xml:space="preserve"> 201</w:t>
      </w:r>
      <w:r>
        <w:rPr>
          <w:lang w:val="ru-RU" w:eastAsia="ru-RU"/>
        </w:rPr>
        <w:t>8</w:t>
      </w:r>
      <w:bookmarkStart w:id="3" w:name="_GoBack"/>
      <w:bookmarkEnd w:id="3"/>
      <w:r w:rsidR="009E689F" w:rsidRPr="009E689F">
        <w:rPr>
          <w:lang w:val="ru-RU" w:eastAsia="ru-RU"/>
        </w:rPr>
        <w:t xml:space="preserve"> г. – английский язык, биология, физика 11 класс</w:t>
      </w:r>
    </w:p>
    <w:p w:rsidR="003577FD" w:rsidRPr="00EA04B1" w:rsidRDefault="00B251B7" w:rsidP="006F7121">
      <w:pPr>
        <w:pStyle w:val="Heading1"/>
      </w:pPr>
      <w:bookmarkStart w:id="4" w:name="_Toc464087236"/>
      <w:r w:rsidRPr="00EA04B1">
        <w:lastRenderedPageBreak/>
        <w:t>Ответственные за организацию и проведение диагностических работ</w:t>
      </w:r>
      <w:bookmarkEnd w:id="4"/>
    </w:p>
    <w:p w:rsidR="00B251B7" w:rsidRPr="00EA04B1" w:rsidRDefault="00B251B7" w:rsidP="00B1433C">
      <w:pPr>
        <w:pStyle w:val="Heading2"/>
        <w:keepNext/>
        <w:rPr>
          <w:lang w:val="ru-RU" w:eastAsia="ru-RU"/>
        </w:rPr>
      </w:pPr>
      <w:r w:rsidRPr="00EA04B1">
        <w:rPr>
          <w:lang w:val="ru-RU" w:eastAsia="ru-RU"/>
        </w:rPr>
        <w:t>В образовательной организации ответственными за организацию и проведение диагностических работ являются:</w:t>
      </w:r>
    </w:p>
    <w:p w:rsidR="00B251B7" w:rsidRPr="00EA04B1" w:rsidRDefault="00B251B7" w:rsidP="00B1433C">
      <w:pPr>
        <w:pStyle w:val="Heading3"/>
        <w:keepNext w:val="0"/>
      </w:pPr>
      <w:r w:rsidRPr="00EA04B1">
        <w:t>Ответственное лицо в образовательной организации</w:t>
      </w:r>
      <w:r w:rsidR="00CA3BF4" w:rsidRPr="00EA04B1">
        <w:t xml:space="preserve"> – работник образовательной организации, отвечающий за проведение диагностических работ в данной образовательной организации.</w:t>
      </w:r>
    </w:p>
    <w:p w:rsidR="005107A3" w:rsidRPr="00EA04B1" w:rsidRDefault="00B251B7" w:rsidP="00B1433C">
      <w:pPr>
        <w:pStyle w:val="Heading3"/>
        <w:keepNext w:val="0"/>
      </w:pPr>
      <w:r w:rsidRPr="00EA04B1">
        <w:t xml:space="preserve">Технический специалист в образовательной организации </w:t>
      </w:r>
      <w:r w:rsidR="00CA3BF4" w:rsidRPr="00EA04B1">
        <w:t>–</w:t>
      </w:r>
      <w:r w:rsidRPr="00EA04B1">
        <w:t xml:space="preserve"> </w:t>
      </w:r>
      <w:r w:rsidR="00CA3BF4" w:rsidRPr="00EA04B1">
        <w:t>специалист в области информационных технологий</w:t>
      </w:r>
      <w:r w:rsidR="003577FD" w:rsidRPr="00EA04B1">
        <w:t xml:space="preserve"> </w:t>
      </w:r>
      <w:r w:rsidR="00CA3BF4" w:rsidRPr="00EA04B1">
        <w:t xml:space="preserve">и </w:t>
      </w:r>
      <w:r w:rsidR="003577FD" w:rsidRPr="00EA04B1">
        <w:t xml:space="preserve">по работе с программным обеспечением, оказывающие информационно-техническую помощь </w:t>
      </w:r>
      <w:r w:rsidRPr="00EA04B1">
        <w:t>ответственному лиц</w:t>
      </w:r>
      <w:r w:rsidR="00CA3BF4" w:rsidRPr="00EA04B1">
        <w:t>у</w:t>
      </w:r>
      <w:r w:rsidRPr="00EA04B1">
        <w:t xml:space="preserve"> в образовательной организации</w:t>
      </w:r>
      <w:r w:rsidR="003577FD" w:rsidRPr="00EA04B1">
        <w:t>.</w:t>
      </w:r>
    </w:p>
    <w:p w:rsidR="001A4675" w:rsidRPr="00EA04B1" w:rsidRDefault="001A4675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Ответственное лицо в образовательной организации и технический специалист в образовательной организации получают логин и пароль доступа к порталу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Мониторинг», с помощью которого проводятся диагностические работы. Логин и пароль высылаются на адрес электронной почты, указанный в сведениях об образовательных организациях, подготовленный ОИВ субъекта РФ.</w:t>
      </w:r>
    </w:p>
    <w:p w:rsidR="0085370D" w:rsidRPr="00EA04B1" w:rsidRDefault="0085370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Ответственное лицо в образовательной организации вправе привлекать помощников для проведения диагностической работы.</w:t>
      </w:r>
    </w:p>
    <w:p w:rsidR="0085370D" w:rsidRPr="00EA04B1" w:rsidRDefault="0085370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Технический специалист образовательной организации должен заранее ознакомиться с руководством пользователя системы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Мониторинг».</w:t>
      </w:r>
    </w:p>
    <w:p w:rsidR="00F87B3F" w:rsidRPr="00EA04B1" w:rsidRDefault="00BC6982" w:rsidP="006F7121">
      <w:pPr>
        <w:pStyle w:val="Heading1"/>
      </w:pPr>
      <w:bookmarkStart w:id="5" w:name="_Toc464087237"/>
      <w:r w:rsidRPr="00EA04B1">
        <w:t>Секретариат</w:t>
      </w:r>
      <w:bookmarkEnd w:id="5"/>
    </w:p>
    <w:p w:rsidR="00F87B3F" w:rsidRPr="00EA04B1" w:rsidRDefault="00F87B3F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В образовательной организации выделяется оборудованное </w:t>
      </w:r>
      <w:r w:rsidR="008F6A2A" w:rsidRPr="00EA04B1">
        <w:rPr>
          <w:lang w:val="ru-RU" w:eastAsia="ru-RU"/>
        </w:rPr>
        <w:t>помещение или аудитория</w:t>
      </w:r>
      <w:r w:rsidRPr="00EA04B1">
        <w:rPr>
          <w:lang w:val="ru-RU" w:eastAsia="ru-RU"/>
        </w:rPr>
        <w:t xml:space="preserve"> для подготовки </w:t>
      </w:r>
      <w:r w:rsidR="008F6A2A" w:rsidRPr="00EA04B1">
        <w:rPr>
          <w:lang w:val="ru-RU" w:eastAsia="ru-RU"/>
        </w:rPr>
        <w:t xml:space="preserve">и обработки </w:t>
      </w:r>
      <w:r w:rsidRPr="00EA04B1">
        <w:rPr>
          <w:lang w:val="ru-RU" w:eastAsia="ru-RU"/>
        </w:rPr>
        <w:t>диагностических работ</w:t>
      </w:r>
      <w:r w:rsidR="005A4760">
        <w:rPr>
          <w:lang w:val="ru-RU" w:eastAsia="ru-RU"/>
        </w:rPr>
        <w:t xml:space="preserve"> −</w:t>
      </w:r>
      <w:r w:rsidR="008F6A2A" w:rsidRPr="00EA04B1">
        <w:rPr>
          <w:lang w:val="ru-RU" w:eastAsia="ru-RU"/>
        </w:rPr>
        <w:t xml:space="preserve"> «Секретариат»</w:t>
      </w:r>
      <w:r w:rsidRPr="00EA04B1">
        <w:rPr>
          <w:lang w:val="ru-RU" w:eastAsia="ru-RU"/>
        </w:rPr>
        <w:t>.</w:t>
      </w:r>
    </w:p>
    <w:p w:rsidR="008F6A2A" w:rsidRPr="00EA04B1" w:rsidRDefault="008F6A2A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Данное помещение должно быть оснащено компьютером с выходом в сеть Интернет, подключенным принтером и сканером (или М</w:t>
      </w:r>
      <w:r w:rsidR="002B036A">
        <w:rPr>
          <w:lang w:val="ru-RU" w:eastAsia="ru-RU"/>
        </w:rPr>
        <w:t xml:space="preserve">ногофункциональным устройством </w:t>
      </w:r>
      <w:r w:rsidRPr="00EA04B1">
        <w:rPr>
          <w:lang w:val="ru-RU" w:eastAsia="ru-RU"/>
        </w:rPr>
        <w:t xml:space="preserve">- МФУ). На указанном компьютере осуществляется планирование диагностических работ, печать индивидуальных комплектов, сканирование </w:t>
      </w:r>
      <w:r w:rsidR="005A4760">
        <w:rPr>
          <w:lang w:val="ru-RU" w:eastAsia="ru-RU"/>
        </w:rPr>
        <w:t xml:space="preserve">и верификация </w:t>
      </w:r>
      <w:r w:rsidRPr="00EA04B1">
        <w:rPr>
          <w:lang w:val="ru-RU" w:eastAsia="ru-RU"/>
        </w:rPr>
        <w:t>заполненных бланков, ознакомление с результатами диагностических работ.</w:t>
      </w:r>
    </w:p>
    <w:p w:rsidR="00492D5C" w:rsidRPr="00EA04B1" w:rsidRDefault="00492D5C" w:rsidP="005A4760">
      <w:pPr>
        <w:pStyle w:val="Heading2"/>
        <w:keepNext/>
        <w:rPr>
          <w:lang w:eastAsia="ru-RU"/>
        </w:rPr>
      </w:pPr>
      <w:r w:rsidRPr="00EA04B1">
        <w:rPr>
          <w:lang w:eastAsia="ru-RU"/>
        </w:rPr>
        <w:t>Требования к компьютеру:</w:t>
      </w:r>
    </w:p>
    <w:p w:rsidR="00492D5C" w:rsidRPr="00EA04B1" w:rsidRDefault="00492D5C" w:rsidP="005A4760">
      <w:pPr>
        <w:pStyle w:val="Heading3"/>
        <w:keepNext w:val="0"/>
      </w:pPr>
      <w:r w:rsidRPr="00EA04B1">
        <w:t>Постоянное подключение к Интернет (желательно: скорость 2,5 Мбит/с, безлимитный тариф; минимальная скорость – 512 Кбит/с)</w:t>
      </w:r>
    </w:p>
    <w:p w:rsidR="00492D5C" w:rsidRPr="00EA04B1" w:rsidRDefault="00492D5C" w:rsidP="005A4760">
      <w:pPr>
        <w:pStyle w:val="Heading3"/>
        <w:keepNext w:val="0"/>
      </w:pPr>
      <w:r w:rsidRPr="00EA04B1">
        <w:t>Рекомендуется операционная система Windows 7, 8 или 10 (не ниже Windows XP SP3);</w:t>
      </w:r>
    </w:p>
    <w:p w:rsidR="00492D5C" w:rsidRPr="00EA04B1" w:rsidRDefault="00492D5C" w:rsidP="005A4760">
      <w:pPr>
        <w:pStyle w:val="Heading3"/>
        <w:keepNext w:val="0"/>
      </w:pPr>
      <w:r w:rsidRPr="00EA04B1">
        <w:t>Процессор выше Core2Duo (рекомендуется Core i5, двухъядерный);</w:t>
      </w:r>
    </w:p>
    <w:p w:rsidR="00492D5C" w:rsidRPr="00EA04B1" w:rsidRDefault="00492D5C" w:rsidP="005A4760">
      <w:pPr>
        <w:pStyle w:val="Heading3"/>
        <w:keepNext w:val="0"/>
      </w:pPr>
      <w:r w:rsidRPr="00EA04B1">
        <w:t>Оперативная память не менее 1 Gb (рекомендуется 4 Gb);</w:t>
      </w:r>
    </w:p>
    <w:p w:rsidR="00492D5C" w:rsidRPr="00EA04B1" w:rsidRDefault="00492D5C" w:rsidP="005A4760">
      <w:pPr>
        <w:pStyle w:val="Heading3"/>
        <w:keepNext w:val="0"/>
      </w:pPr>
      <w:r w:rsidRPr="00EA04B1">
        <w:lastRenderedPageBreak/>
        <w:t>Разрешение экрана 1280x1024</w:t>
      </w:r>
      <w:r w:rsidR="005A4760">
        <w:t xml:space="preserve"> или выше</w:t>
      </w:r>
      <w:r w:rsidRPr="00EA04B1">
        <w:t>.</w:t>
      </w:r>
    </w:p>
    <w:p w:rsidR="0046261B" w:rsidRDefault="0046261B" w:rsidP="0046261B">
      <w:pPr>
        <w:pStyle w:val="Heading3"/>
      </w:pPr>
      <w:r w:rsidRPr="0046261B">
        <w:t>Принтер с минимальным разрешением печати 150 dpi</w:t>
      </w:r>
      <w:r>
        <w:t>.</w:t>
      </w:r>
    </w:p>
    <w:p w:rsidR="0046261B" w:rsidRPr="0046261B" w:rsidRDefault="0046261B" w:rsidP="0046261B">
      <w:pPr>
        <w:pStyle w:val="Heading3"/>
      </w:pPr>
      <w:r w:rsidRPr="0046261B">
        <w:t>Сканер с минимальным разрешением сканирования 300dpi (с поддержкой драйвера TWAIN).</w:t>
      </w:r>
    </w:p>
    <w:p w:rsidR="005A4760" w:rsidRDefault="005A4760" w:rsidP="005A4760">
      <w:pPr>
        <w:pStyle w:val="Heading3"/>
        <w:keepNext w:val="0"/>
      </w:pPr>
      <w:r>
        <w:t xml:space="preserve">Один из перечисленных браузеров: </w:t>
      </w:r>
    </w:p>
    <w:p w:rsidR="005A4760" w:rsidRDefault="00492D5C" w:rsidP="005A4760">
      <w:pPr>
        <w:pStyle w:val="Heading3"/>
        <w:keepNext w:val="0"/>
        <w:numPr>
          <w:ilvl w:val="0"/>
          <w:numId w:val="36"/>
        </w:numPr>
      </w:pPr>
      <w:r w:rsidRPr="00EA04B1">
        <w:t xml:space="preserve">Mozilla Firefox не ниже </w:t>
      </w:r>
      <w:r w:rsidR="0046261B">
        <w:t>53</w:t>
      </w:r>
      <w:r w:rsidRPr="00EA04B1">
        <w:t xml:space="preserve"> версии, </w:t>
      </w:r>
    </w:p>
    <w:p w:rsidR="005A4760" w:rsidRDefault="0046261B" w:rsidP="005A4760">
      <w:pPr>
        <w:pStyle w:val="Heading3"/>
        <w:keepNext w:val="0"/>
        <w:numPr>
          <w:ilvl w:val="0"/>
          <w:numId w:val="36"/>
        </w:numPr>
      </w:pPr>
      <w:r>
        <w:t xml:space="preserve">Google Chrome не ниже </w:t>
      </w:r>
      <w:r w:rsidR="005A4760">
        <w:t>6</w:t>
      </w:r>
      <w:r>
        <w:t>0</w:t>
      </w:r>
      <w:r w:rsidR="005A4760">
        <w:t xml:space="preserve"> версии</w:t>
      </w:r>
      <w:r w:rsidR="00492D5C" w:rsidRPr="00EA04B1">
        <w:t xml:space="preserve">. </w:t>
      </w:r>
    </w:p>
    <w:p w:rsidR="00492D5C" w:rsidRPr="00EA04B1" w:rsidRDefault="00492D5C" w:rsidP="005A4760">
      <w:pPr>
        <w:pStyle w:val="Heading3"/>
        <w:keepNext w:val="0"/>
      </w:pPr>
      <w:r w:rsidRPr="00EA04B1">
        <w:t xml:space="preserve">Должен быть обеспечен </w:t>
      </w:r>
      <w:r w:rsidR="005A4760">
        <w:t xml:space="preserve">доступ </w:t>
      </w:r>
      <w:r w:rsidRPr="00EA04B1">
        <w:t>к сайту https://monitoring.abbyy.ru</w:t>
      </w:r>
    </w:p>
    <w:p w:rsidR="00492D5C" w:rsidRPr="00EA04B1" w:rsidRDefault="005A4760" w:rsidP="005A4760">
      <w:pPr>
        <w:pStyle w:val="Heading3"/>
        <w:keepNext w:val="0"/>
      </w:pPr>
      <w:r w:rsidRPr="00EA04B1">
        <w:t xml:space="preserve">Должен быть обеспечен </w:t>
      </w:r>
      <w:r>
        <w:t>д</w:t>
      </w:r>
      <w:r w:rsidR="00492D5C" w:rsidRPr="00EA04B1">
        <w:t>оступ к операционной системе на уровне Администратора (для технической подготовки рабочего места к проведению мониторинговой работы).</w:t>
      </w:r>
    </w:p>
    <w:p w:rsidR="00C45948" w:rsidRPr="00EA04B1" w:rsidRDefault="00C45948" w:rsidP="006F7121">
      <w:pPr>
        <w:pStyle w:val="Heading1"/>
      </w:pPr>
      <w:bookmarkStart w:id="6" w:name="_Toc464087238"/>
      <w:r w:rsidRPr="00EA04B1">
        <w:t>Планирование</w:t>
      </w:r>
      <w:bookmarkEnd w:id="6"/>
    </w:p>
    <w:p w:rsidR="00747ACB" w:rsidRPr="00EA04B1" w:rsidRDefault="00747ACB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Используя портал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Мониторинг», не позднее, чем за </w:t>
      </w:r>
      <w:r w:rsidR="00346902">
        <w:rPr>
          <w:lang w:val="ru-RU" w:eastAsia="ru-RU"/>
        </w:rPr>
        <w:t>один</w:t>
      </w:r>
      <w:r w:rsidR="00346902" w:rsidRPr="00EA04B1">
        <w:rPr>
          <w:lang w:val="ru-RU" w:eastAsia="ru-RU"/>
        </w:rPr>
        <w:t xml:space="preserve"> </w:t>
      </w:r>
      <w:r w:rsidRPr="00EA04B1">
        <w:rPr>
          <w:lang w:val="ru-RU" w:eastAsia="ru-RU"/>
        </w:rPr>
        <w:t>день до начала каждой диагностической работы ответственное лицо и технический специалист в образовательной организации осуществляют планирование диагностической работы – указывают количество классов и детей, участвующих в диагностической работе.    Также указываются дополнительные сведения о школе и классах обучения участников.</w:t>
      </w:r>
    </w:p>
    <w:p w:rsidR="00C45948" w:rsidRPr="00EA04B1" w:rsidRDefault="00747ACB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Обязательно заполнение всех полей этапа планирования на портале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Мониторинг».</w:t>
      </w:r>
      <w:r w:rsidR="005D15D7" w:rsidRPr="00EA04B1">
        <w:rPr>
          <w:lang w:val="ru-RU" w:eastAsia="ru-RU"/>
        </w:rPr>
        <w:t xml:space="preserve"> </w:t>
      </w:r>
    </w:p>
    <w:p w:rsidR="005D15D7" w:rsidRDefault="00747ACB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Невыполнение </w:t>
      </w:r>
      <w:r w:rsidR="00EC54B9" w:rsidRPr="00EA04B1">
        <w:rPr>
          <w:lang w:val="ru-RU" w:eastAsia="ru-RU"/>
        </w:rPr>
        <w:t xml:space="preserve">всех </w:t>
      </w:r>
      <w:r w:rsidRPr="00EA04B1">
        <w:rPr>
          <w:lang w:val="ru-RU" w:eastAsia="ru-RU"/>
        </w:rPr>
        <w:t>инструкций этапа планирования на портале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 не позволит распечатать индивидуальные комплекты для диагностической работы.</w:t>
      </w:r>
    </w:p>
    <w:p w:rsidR="00D44A2D" w:rsidRPr="00EA04B1" w:rsidRDefault="00D44A2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По окончании заполнения информации </w:t>
      </w:r>
      <w:r>
        <w:rPr>
          <w:lang w:val="ru-RU" w:eastAsia="ru-RU"/>
        </w:rPr>
        <w:t xml:space="preserve">и проверки ее корректности </w:t>
      </w:r>
      <w:r w:rsidRPr="00EA04B1">
        <w:rPr>
          <w:lang w:val="ru-RU" w:eastAsia="ru-RU"/>
        </w:rPr>
        <w:t>необходимо нажать кнопку «Завершить этап».</w:t>
      </w:r>
    </w:p>
    <w:p w:rsidR="00F87B3F" w:rsidRPr="00EA04B1" w:rsidRDefault="00AE55CA" w:rsidP="006F7121">
      <w:pPr>
        <w:pStyle w:val="Heading1"/>
      </w:pPr>
      <w:bookmarkStart w:id="7" w:name="_Toc464087239"/>
      <w:r w:rsidRPr="00EA04B1">
        <w:t>Выделение а</w:t>
      </w:r>
      <w:r w:rsidR="00F87B3F" w:rsidRPr="00EA04B1">
        <w:t>удитори</w:t>
      </w:r>
      <w:r w:rsidRPr="00EA04B1">
        <w:t>й</w:t>
      </w:r>
      <w:bookmarkEnd w:id="7"/>
    </w:p>
    <w:p w:rsidR="008933D0" w:rsidRPr="00EA04B1" w:rsidRDefault="008933D0" w:rsidP="00650621">
      <w:pPr>
        <w:pStyle w:val="Heading2"/>
        <w:rPr>
          <w:lang w:val="ru-RU"/>
        </w:rPr>
      </w:pPr>
      <w:r w:rsidRPr="00EA04B1">
        <w:rPr>
          <w:lang w:val="ru-RU"/>
        </w:rPr>
        <w:t>Для проведения диагностических работ выделяется одна или несколько аудиторий. Количество и расположени</w:t>
      </w:r>
      <w:r w:rsidR="00A16146" w:rsidRPr="00EA04B1">
        <w:rPr>
          <w:lang w:val="ru-RU"/>
        </w:rPr>
        <w:t>е</w:t>
      </w:r>
      <w:r w:rsidRPr="00EA04B1">
        <w:rPr>
          <w:lang w:val="ru-RU"/>
        </w:rPr>
        <w:t xml:space="preserve"> аудиторий </w:t>
      </w:r>
      <w:r w:rsidR="00A16146" w:rsidRPr="00EA04B1">
        <w:rPr>
          <w:lang w:val="ru-RU"/>
        </w:rPr>
        <w:t>определяется исходя из особенностей рассадки участников и общей численности уч</w:t>
      </w:r>
      <w:r w:rsidR="009433E5" w:rsidRPr="00EA04B1">
        <w:rPr>
          <w:lang w:val="ru-RU"/>
        </w:rPr>
        <w:t>астников диагностической работы</w:t>
      </w:r>
      <w:r w:rsidR="00A16146" w:rsidRPr="00EA04B1">
        <w:rPr>
          <w:lang w:val="ru-RU"/>
        </w:rPr>
        <w:t>. Количество аудиторий должно формироваться с учетом максимально возможного наполнения аудиторий.</w:t>
      </w:r>
    </w:p>
    <w:p w:rsidR="00F87B3F" w:rsidRPr="00EA04B1" w:rsidRDefault="00F87B3F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Для каждого участника </w:t>
      </w:r>
      <w:r w:rsidR="009433E5" w:rsidRPr="00EA04B1">
        <w:rPr>
          <w:lang w:val="ru-RU"/>
        </w:rPr>
        <w:t>диагностической работы</w:t>
      </w:r>
      <w:r w:rsidRPr="00EA04B1">
        <w:rPr>
          <w:lang w:val="ru-RU"/>
        </w:rPr>
        <w:t xml:space="preserve"> должно быть выделено отдельное рабочее мес</w:t>
      </w:r>
      <w:r w:rsidR="00BC6982" w:rsidRPr="00EA04B1">
        <w:rPr>
          <w:lang w:val="ru-RU"/>
        </w:rPr>
        <w:t xml:space="preserve">то (индивидуальный стол и стул), т.к. последующая рассадка участников диагностической работы должна производиться </w:t>
      </w:r>
      <w:r w:rsidR="00BC6982" w:rsidRPr="00EA04B1">
        <w:rPr>
          <w:lang w:val="ru-RU" w:eastAsia="ru-RU"/>
        </w:rPr>
        <w:t>по одному человеку за парту (рабочее место).</w:t>
      </w:r>
    </w:p>
    <w:p w:rsidR="00F87B3F" w:rsidRPr="00EA04B1" w:rsidRDefault="00F87B3F" w:rsidP="00650621">
      <w:pPr>
        <w:pStyle w:val="Heading2"/>
        <w:rPr>
          <w:lang w:val="ru-RU"/>
        </w:rPr>
      </w:pPr>
      <w:r w:rsidRPr="00EA04B1">
        <w:rPr>
          <w:lang w:val="ru-RU"/>
        </w:rPr>
        <w:lastRenderedPageBreak/>
        <w:t>К оборудованию и техническому оснащению аудиторий не предъявляются специальные требования</w:t>
      </w:r>
      <w:r w:rsidR="00AE55CA" w:rsidRPr="00EA04B1">
        <w:rPr>
          <w:lang w:val="ru-RU"/>
        </w:rPr>
        <w:t>, отличные от общих требований учебных кабинетов образовательной организации</w:t>
      </w:r>
      <w:r w:rsidRPr="00EA04B1">
        <w:rPr>
          <w:lang w:val="ru-RU"/>
        </w:rPr>
        <w:t>.</w:t>
      </w:r>
    </w:p>
    <w:p w:rsidR="00F87B3F" w:rsidRPr="00EA04B1" w:rsidRDefault="00F87B3F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В аудиториях </w:t>
      </w:r>
      <w:r w:rsidR="00AE55CA" w:rsidRPr="00EA04B1">
        <w:rPr>
          <w:lang w:val="ru-RU"/>
        </w:rPr>
        <w:t>должны быть</w:t>
      </w:r>
      <w:r w:rsidRPr="00EA04B1">
        <w:rPr>
          <w:lang w:val="ru-RU"/>
        </w:rPr>
        <w:t xml:space="preserve"> закрыты стенды, плакаты и иные материалы со справочно-познавательной информацией по соо</w:t>
      </w:r>
      <w:r w:rsidR="00BC6982" w:rsidRPr="00EA04B1">
        <w:rPr>
          <w:lang w:val="ru-RU"/>
        </w:rPr>
        <w:t xml:space="preserve">тветствующим </w:t>
      </w:r>
      <w:r w:rsidR="00011630" w:rsidRPr="00EA04B1">
        <w:rPr>
          <w:lang w:val="ru-RU"/>
        </w:rPr>
        <w:t>учебным предметам</w:t>
      </w:r>
      <w:r w:rsidR="00BC6982" w:rsidRPr="00EA04B1">
        <w:rPr>
          <w:lang w:val="ru-RU"/>
        </w:rPr>
        <w:t>.</w:t>
      </w:r>
    </w:p>
    <w:p w:rsidR="00F87B3F" w:rsidRPr="00EA04B1" w:rsidRDefault="00AE55CA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В аудиториях должны быть </w:t>
      </w:r>
      <w:r w:rsidR="00F87B3F" w:rsidRPr="00EA04B1">
        <w:rPr>
          <w:lang w:val="ru-RU"/>
        </w:rPr>
        <w:t xml:space="preserve">подготовлен стол, для осуществления раскладки и </w:t>
      </w:r>
      <w:r w:rsidRPr="00EA04B1">
        <w:rPr>
          <w:lang w:val="ru-RU"/>
        </w:rPr>
        <w:t xml:space="preserve">последующей сборки </w:t>
      </w:r>
      <w:r w:rsidR="00F87B3F" w:rsidRPr="00EA04B1">
        <w:rPr>
          <w:lang w:val="ru-RU"/>
        </w:rPr>
        <w:t>диагностических материалов, собран</w:t>
      </w:r>
      <w:r w:rsidRPr="00EA04B1">
        <w:rPr>
          <w:lang w:val="ru-RU"/>
        </w:rPr>
        <w:t xml:space="preserve">ных </w:t>
      </w:r>
      <w:r w:rsidR="00F87B3F" w:rsidRPr="00EA04B1">
        <w:rPr>
          <w:lang w:val="ru-RU"/>
        </w:rPr>
        <w:t>у участников;</w:t>
      </w:r>
    </w:p>
    <w:p w:rsidR="00F87B3F" w:rsidRPr="00EA04B1" w:rsidRDefault="00F87B3F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В аудиториях должны быть подготовлена бумага для черновиков из расчета </w:t>
      </w:r>
      <w:r w:rsidR="00BC6982" w:rsidRPr="00EA04B1">
        <w:rPr>
          <w:lang w:val="ru-RU"/>
        </w:rPr>
        <w:t xml:space="preserve">не менее </w:t>
      </w:r>
      <w:r w:rsidRPr="00EA04B1">
        <w:rPr>
          <w:lang w:val="ru-RU"/>
        </w:rPr>
        <w:t>дв</w:t>
      </w:r>
      <w:r w:rsidR="00BC6982" w:rsidRPr="00EA04B1">
        <w:rPr>
          <w:lang w:val="ru-RU"/>
        </w:rPr>
        <w:t>ух</w:t>
      </w:r>
      <w:r w:rsidRPr="00EA04B1">
        <w:rPr>
          <w:lang w:val="ru-RU"/>
        </w:rPr>
        <w:t xml:space="preserve"> лист</w:t>
      </w:r>
      <w:r w:rsidR="00BC6982" w:rsidRPr="00EA04B1">
        <w:rPr>
          <w:lang w:val="ru-RU"/>
        </w:rPr>
        <w:t>ов</w:t>
      </w:r>
      <w:r w:rsidRPr="00EA04B1">
        <w:rPr>
          <w:lang w:val="ru-RU"/>
        </w:rPr>
        <w:t xml:space="preserve"> на каждого участника диагностических работ.</w:t>
      </w:r>
    </w:p>
    <w:p w:rsidR="005107A3" w:rsidRPr="00EA04B1" w:rsidRDefault="00747ACB" w:rsidP="006F7121">
      <w:pPr>
        <w:pStyle w:val="Heading1"/>
      </w:pPr>
      <w:bookmarkStart w:id="8" w:name="_Toc464087240"/>
      <w:r w:rsidRPr="00EA04B1">
        <w:t xml:space="preserve">Проверка </w:t>
      </w:r>
      <w:r w:rsidR="007D3FF6">
        <w:t>оборудования</w:t>
      </w:r>
      <w:bookmarkEnd w:id="8"/>
    </w:p>
    <w:p w:rsidR="00747ACB" w:rsidRDefault="00747ACB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Не позднее, чем за один день до начала каждой диагностической работы технический специалист в образовательной организации заходит на портал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 и осуществляет проверку готовности технического оборудования (принтера и сканера) в соответствии с указаниями портала. На данном этапе проводится тестирование программного обеспечения компьютера и технических средств печати и сканирования.</w:t>
      </w:r>
    </w:p>
    <w:p w:rsidR="00517D12" w:rsidRDefault="00517D12" w:rsidP="00650621">
      <w:pPr>
        <w:pStyle w:val="Heading2"/>
        <w:rPr>
          <w:lang w:val="ru-RU" w:eastAsia="ru-RU"/>
        </w:rPr>
      </w:pPr>
      <w:r>
        <w:rPr>
          <w:lang w:val="ru-RU" w:eastAsia="ru-RU"/>
        </w:rPr>
        <w:t>Проверка оборудования заключается в выполнении следующих действий:</w:t>
      </w:r>
    </w:p>
    <w:p w:rsidR="00517D12" w:rsidRDefault="00517D12" w:rsidP="00517D12">
      <w:pPr>
        <w:pStyle w:val="Heading3"/>
      </w:pPr>
      <w:r>
        <w:t>Печати тестового бланка.</w:t>
      </w:r>
    </w:p>
    <w:p w:rsidR="00517D12" w:rsidRDefault="00517D12" w:rsidP="00517D12">
      <w:pPr>
        <w:pStyle w:val="Heading3"/>
      </w:pPr>
      <w:r>
        <w:t>Сканирования тестового бланка.</w:t>
      </w:r>
    </w:p>
    <w:p w:rsidR="00517D12" w:rsidRPr="00EA04B1" w:rsidRDefault="00517D12" w:rsidP="00517D12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Если сканирование по техническим причинам невозможно или затруднительно, то необходимо отсканировать тестовый бланк в виде одного файла формата </w:t>
      </w:r>
      <w:r>
        <w:rPr>
          <w:lang w:eastAsia="ru-RU"/>
        </w:rPr>
        <w:t>JPEG</w:t>
      </w:r>
      <w:r>
        <w:rPr>
          <w:lang w:val="ru-RU" w:eastAsia="ru-RU"/>
        </w:rPr>
        <w:t xml:space="preserve">, PNG, </w:t>
      </w:r>
      <w:r>
        <w:rPr>
          <w:lang w:eastAsia="ru-RU"/>
        </w:rPr>
        <w:t>TIFF</w:t>
      </w:r>
      <w:r>
        <w:rPr>
          <w:lang w:val="ru-RU" w:eastAsia="ru-RU"/>
        </w:rPr>
        <w:t xml:space="preserve"> или</w:t>
      </w:r>
      <w:r w:rsidRPr="009F770D">
        <w:rPr>
          <w:lang w:val="ru-RU" w:eastAsia="ru-RU"/>
        </w:rPr>
        <w:t xml:space="preserve"> </w:t>
      </w:r>
      <w:r>
        <w:rPr>
          <w:lang w:eastAsia="ru-RU"/>
        </w:rPr>
        <w:t>BMP</w:t>
      </w:r>
      <w:r w:rsidRPr="009F770D">
        <w:rPr>
          <w:lang w:val="ru-RU" w:eastAsia="ru-RU"/>
        </w:rPr>
        <w:t>.</w:t>
      </w:r>
      <w:r>
        <w:rPr>
          <w:lang w:val="ru-RU" w:eastAsia="ru-RU"/>
        </w:rPr>
        <w:t xml:space="preserve"> Указанный файл необходимо загрузить на портал</w:t>
      </w:r>
      <w:r w:rsidRPr="00EA04B1">
        <w:rPr>
          <w:lang w:val="ru-RU" w:eastAsia="ru-RU"/>
        </w:rPr>
        <w:t xml:space="preserve">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</w:t>
      </w:r>
      <w:r>
        <w:rPr>
          <w:lang w:val="ru-RU" w:eastAsia="ru-RU"/>
        </w:rPr>
        <w:t>. Обратите внимание, что размер файла тестового бланка не должен превышать 5 Мб.</w:t>
      </w:r>
    </w:p>
    <w:p w:rsidR="00D44A2D" w:rsidRDefault="00D44A2D" w:rsidP="00C83DEA">
      <w:pPr>
        <w:pStyle w:val="Heading2"/>
        <w:rPr>
          <w:lang w:val="ru-RU" w:eastAsia="ru-RU"/>
        </w:rPr>
      </w:pPr>
      <w:r w:rsidRPr="00D44A2D">
        <w:rPr>
          <w:lang w:val="ru-RU" w:eastAsia="ru-RU"/>
        </w:rPr>
        <w:t>После завершения проверки оборудования технический специалист должен закрыть данный этап c помощью соответствующей кнопки на портале «ABBYY Мониторинг».</w:t>
      </w:r>
    </w:p>
    <w:p w:rsidR="00517D12" w:rsidRPr="00517D12" w:rsidRDefault="00517D12" w:rsidP="00C83DEA">
      <w:pPr>
        <w:pStyle w:val="Heading2"/>
        <w:rPr>
          <w:lang w:val="ru-RU" w:eastAsia="ru-RU"/>
        </w:rPr>
      </w:pPr>
      <w:r w:rsidRPr="00517D12">
        <w:rPr>
          <w:lang w:val="ru-RU" w:eastAsia="ru-RU"/>
        </w:rPr>
        <w:t>Более подробно этап проверки оборудования описан в руководстве пользователя платформы «</w:t>
      </w:r>
      <w:r>
        <w:rPr>
          <w:lang w:eastAsia="ru-RU"/>
        </w:rPr>
        <w:t>ABBYY</w:t>
      </w:r>
      <w:r w:rsidRPr="00517D12">
        <w:rPr>
          <w:lang w:val="ru-RU" w:eastAsia="ru-RU"/>
        </w:rPr>
        <w:t xml:space="preserve"> Мониторинг».</w:t>
      </w:r>
    </w:p>
    <w:p w:rsidR="00E02ABF" w:rsidRPr="00EA04B1" w:rsidRDefault="00E02ABF" w:rsidP="006F7121">
      <w:pPr>
        <w:pStyle w:val="Heading1"/>
      </w:pPr>
      <w:bookmarkStart w:id="9" w:name="_Toc464087241"/>
      <w:r w:rsidRPr="00EA04B1">
        <w:t>Назначение кодов участникам</w:t>
      </w:r>
      <w:bookmarkEnd w:id="9"/>
    </w:p>
    <w:p w:rsidR="00E02ABF" w:rsidRPr="00EA04B1" w:rsidRDefault="00E02ABF" w:rsidP="00E02ABF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Обработка диагностических работ производится без персональных данных. Участники диагностических работ не заполняют регистрационные данные – не указывают фамилии, имена, отчества, паспортные данные.</w:t>
      </w:r>
    </w:p>
    <w:p w:rsidR="00E02ABF" w:rsidRDefault="00E02ABF" w:rsidP="00E02ABF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Для </w:t>
      </w:r>
      <w:r>
        <w:rPr>
          <w:lang w:val="ru-RU" w:eastAsia="ru-RU"/>
        </w:rPr>
        <w:t xml:space="preserve">последующего </w:t>
      </w:r>
      <w:r w:rsidRPr="00EA04B1">
        <w:rPr>
          <w:lang w:val="ru-RU" w:eastAsia="ru-RU"/>
        </w:rPr>
        <w:t xml:space="preserve">сопоставления результатов диагностических работ с участниками, которые ее выполняли, необходимо каждому участнику </w:t>
      </w:r>
      <w:r w:rsidRPr="00EA04B1">
        <w:rPr>
          <w:lang w:val="ru-RU" w:eastAsia="ru-RU"/>
        </w:rPr>
        <w:lastRenderedPageBreak/>
        <w:t xml:space="preserve">присвоить уникальный </w:t>
      </w:r>
      <w:r>
        <w:rPr>
          <w:lang w:val="ru-RU" w:eastAsia="ru-RU"/>
        </w:rPr>
        <w:t xml:space="preserve">цифровой (!) </w:t>
      </w:r>
      <w:r w:rsidRPr="00EA04B1">
        <w:rPr>
          <w:lang w:val="ru-RU" w:eastAsia="ru-RU"/>
        </w:rPr>
        <w:t xml:space="preserve">код ученика. </w:t>
      </w:r>
      <w:r w:rsidRPr="005A4760">
        <w:rPr>
          <w:lang w:val="ru-RU" w:eastAsia="ru-RU"/>
        </w:rPr>
        <w:t xml:space="preserve">Данный код должен быть уникален </w:t>
      </w:r>
      <w:r w:rsidR="00346902">
        <w:rPr>
          <w:lang w:val="ru-RU" w:eastAsia="ru-RU"/>
        </w:rPr>
        <w:t xml:space="preserve">(не повторяться) </w:t>
      </w:r>
      <w:r w:rsidRPr="005A4760">
        <w:rPr>
          <w:lang w:val="ru-RU" w:eastAsia="ru-RU"/>
        </w:rPr>
        <w:t>в пределах</w:t>
      </w:r>
      <w:r w:rsidR="00346902">
        <w:rPr>
          <w:lang w:val="ru-RU" w:eastAsia="ru-RU"/>
        </w:rPr>
        <w:t xml:space="preserve"> всей</w:t>
      </w:r>
      <w:r w:rsidRPr="005A4760">
        <w:rPr>
          <w:lang w:val="ru-RU" w:eastAsia="ru-RU"/>
        </w:rPr>
        <w:t xml:space="preserve"> образовательной организации.</w:t>
      </w:r>
      <w:r>
        <w:rPr>
          <w:lang w:val="ru-RU" w:eastAsia="ru-RU"/>
        </w:rPr>
        <w:t xml:space="preserve"> </w:t>
      </w:r>
    </w:p>
    <w:p w:rsidR="00011630" w:rsidRDefault="00346902" w:rsidP="00E02ABF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Важно! </w:t>
      </w:r>
      <w:r w:rsidR="00011630">
        <w:rPr>
          <w:lang w:val="ru-RU" w:eastAsia="ru-RU"/>
        </w:rPr>
        <w:t>Если участник принимал участие в первом срезе диагностических работ, ему необходимо оставить уникальный цифровой код ученика, присвоенный на первом срезе диагностических работ.</w:t>
      </w:r>
    </w:p>
    <w:p w:rsidR="00E02ABF" w:rsidRPr="00EA04B1" w:rsidRDefault="00E02ABF" w:rsidP="00E02ABF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Технический специалист образовательной организации распечатывает с портала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 форму «Ведомость участников диагностической работы».</w:t>
      </w:r>
    </w:p>
    <w:p w:rsidR="00E02ABF" w:rsidRPr="00EA04B1" w:rsidRDefault="00E02ABF" w:rsidP="00E02ABF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Ответственное лицо в образовательной организации заполняет данную ведомость фамилиями, именами и отчествами участников диагностической работы и присваивает каждому участнику уникальный цифровой номер «Код ученика».</w:t>
      </w:r>
    </w:p>
    <w:p w:rsidR="00E02ABF" w:rsidRPr="00EA04B1" w:rsidRDefault="00346902" w:rsidP="00E02ABF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Важно! </w:t>
      </w:r>
      <w:r w:rsidR="00E02ABF" w:rsidRPr="00EA04B1">
        <w:rPr>
          <w:lang w:val="ru-RU" w:eastAsia="ru-RU"/>
        </w:rPr>
        <w:t>Во всех диагностических работах данной образовательной организации участник должен применять один и тот же код ученика.</w:t>
      </w:r>
    </w:p>
    <w:p w:rsidR="00E02ABF" w:rsidRDefault="00E02ABF" w:rsidP="00E02ABF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Ведомость участников диагностической работы не обрабатывается, не сканируется и хранится в бумажном виде в образовательной организации. По окончании диагностических работ копии ведомости передаются преподавателям образовательной организации для анализа полученных результатов.</w:t>
      </w:r>
    </w:p>
    <w:p w:rsidR="00346902" w:rsidRPr="00EA04B1" w:rsidRDefault="00346902" w:rsidP="00E02ABF">
      <w:pPr>
        <w:pStyle w:val="Heading2"/>
        <w:rPr>
          <w:lang w:val="ru-RU" w:eastAsia="ru-RU"/>
        </w:rPr>
      </w:pPr>
      <w:r>
        <w:rPr>
          <w:lang w:val="ru-RU" w:eastAsia="ru-RU"/>
        </w:rPr>
        <w:t>Все в</w:t>
      </w:r>
      <w:r w:rsidRPr="00EA04B1">
        <w:rPr>
          <w:lang w:val="ru-RU" w:eastAsia="ru-RU"/>
        </w:rPr>
        <w:t>едомост</w:t>
      </w:r>
      <w:r>
        <w:rPr>
          <w:lang w:val="ru-RU" w:eastAsia="ru-RU"/>
        </w:rPr>
        <w:t>и</w:t>
      </w:r>
      <w:r w:rsidRPr="00EA04B1">
        <w:rPr>
          <w:lang w:val="ru-RU" w:eastAsia="ru-RU"/>
        </w:rPr>
        <w:t xml:space="preserve"> участников </w:t>
      </w:r>
      <w:r>
        <w:rPr>
          <w:lang w:val="ru-RU" w:eastAsia="ru-RU"/>
        </w:rPr>
        <w:t xml:space="preserve">по каждой </w:t>
      </w:r>
      <w:r w:rsidRPr="00EA04B1">
        <w:rPr>
          <w:lang w:val="ru-RU" w:eastAsia="ru-RU"/>
        </w:rPr>
        <w:t>диагностическ</w:t>
      </w:r>
      <w:r>
        <w:rPr>
          <w:lang w:val="ru-RU" w:eastAsia="ru-RU"/>
        </w:rPr>
        <w:t>ой</w:t>
      </w:r>
      <w:r w:rsidRPr="00EA04B1">
        <w:rPr>
          <w:lang w:val="ru-RU" w:eastAsia="ru-RU"/>
        </w:rPr>
        <w:t xml:space="preserve"> работ</w:t>
      </w:r>
      <w:r>
        <w:rPr>
          <w:lang w:val="ru-RU" w:eastAsia="ru-RU"/>
        </w:rPr>
        <w:t>е должны хранит</w:t>
      </w:r>
      <w:r w:rsidR="002E34AC">
        <w:rPr>
          <w:lang w:val="ru-RU" w:eastAsia="ru-RU"/>
        </w:rPr>
        <w:t>ь</w:t>
      </w:r>
      <w:r>
        <w:rPr>
          <w:lang w:val="ru-RU" w:eastAsia="ru-RU"/>
        </w:rPr>
        <w:t>ся в образ</w:t>
      </w:r>
      <w:r w:rsidR="002E34AC">
        <w:rPr>
          <w:lang w:val="ru-RU" w:eastAsia="ru-RU"/>
        </w:rPr>
        <w:t>овательной организации в течение</w:t>
      </w:r>
      <w:r>
        <w:rPr>
          <w:lang w:val="ru-RU" w:eastAsia="ru-RU"/>
        </w:rPr>
        <w:t xml:space="preserve"> текущего и следующего учебного года.</w:t>
      </w:r>
    </w:p>
    <w:p w:rsidR="007D3FF6" w:rsidRPr="00EA04B1" w:rsidRDefault="007D3FF6" w:rsidP="006F7121">
      <w:pPr>
        <w:pStyle w:val="Heading1"/>
      </w:pPr>
      <w:bookmarkStart w:id="10" w:name="_Toc464087242"/>
      <w:r w:rsidRPr="00EA04B1">
        <w:t xml:space="preserve">Печать </w:t>
      </w:r>
      <w:r>
        <w:t>машиночитаемых бланков</w:t>
      </w:r>
      <w:bookmarkEnd w:id="10"/>
    </w:p>
    <w:p w:rsidR="007D3FF6" w:rsidRPr="00EA04B1" w:rsidRDefault="007D3FF6" w:rsidP="007D3FF6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Используя портал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Мониторинг», </w:t>
      </w:r>
      <w:r>
        <w:rPr>
          <w:lang w:val="ru-RU" w:eastAsia="ru-RU"/>
        </w:rPr>
        <w:t>после завершения этап</w:t>
      </w:r>
      <w:r w:rsidR="00517D12">
        <w:rPr>
          <w:lang w:val="ru-RU" w:eastAsia="ru-RU"/>
        </w:rPr>
        <w:t>ов</w:t>
      </w:r>
      <w:r>
        <w:rPr>
          <w:lang w:val="ru-RU" w:eastAsia="ru-RU"/>
        </w:rPr>
        <w:t xml:space="preserve"> </w:t>
      </w:r>
      <w:r w:rsidR="00517D12">
        <w:rPr>
          <w:lang w:val="ru-RU" w:eastAsia="ru-RU"/>
        </w:rPr>
        <w:t xml:space="preserve">планирования и </w:t>
      </w:r>
      <w:r>
        <w:rPr>
          <w:lang w:val="ru-RU" w:eastAsia="ru-RU"/>
        </w:rPr>
        <w:t xml:space="preserve">проверки оборудования </w:t>
      </w:r>
      <w:r w:rsidRPr="00EA04B1">
        <w:rPr>
          <w:lang w:val="ru-RU" w:eastAsia="ru-RU"/>
        </w:rPr>
        <w:t xml:space="preserve">ответственное лицо и технический специалист в образовательной организации печатают необходимые для проведения диагностической работы </w:t>
      </w:r>
      <w:r>
        <w:rPr>
          <w:lang w:val="ru-RU" w:eastAsia="ru-RU"/>
        </w:rPr>
        <w:t xml:space="preserve">машиночитаемые бланки </w:t>
      </w:r>
      <w:r w:rsidRPr="00EA04B1">
        <w:rPr>
          <w:lang w:val="ru-RU" w:eastAsia="ru-RU"/>
        </w:rPr>
        <w:t>для каждого участника.</w:t>
      </w:r>
    </w:p>
    <w:p w:rsidR="007D3FF6" w:rsidRPr="00EA04B1" w:rsidRDefault="007D3FF6" w:rsidP="007D3FF6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Индивидуальные комплекты печатаются по классам, в соответствии с количеством участников, указанных на этапе планирования.</w:t>
      </w:r>
    </w:p>
    <w:p w:rsidR="007D3FF6" w:rsidRPr="00EA04B1" w:rsidRDefault="007D3FF6" w:rsidP="007D3FF6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Каждый бланк ответов подписывается уникальным номером работы, например, «Работа 123</w:t>
      </w:r>
      <w:r w:rsidR="00E02ABF">
        <w:rPr>
          <w:lang w:val="ru-RU" w:eastAsia="ru-RU"/>
        </w:rPr>
        <w:t>_11А</w:t>
      </w:r>
      <w:r w:rsidRPr="00EA04B1">
        <w:rPr>
          <w:lang w:val="ru-RU" w:eastAsia="ru-RU"/>
        </w:rPr>
        <w:t>».</w:t>
      </w:r>
    </w:p>
    <w:p w:rsidR="007D3FF6" w:rsidRPr="00EA04B1" w:rsidRDefault="007D3FF6" w:rsidP="007D3FF6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На каждом бланке ответов печатается класс, название </w:t>
      </w:r>
      <w:r w:rsidR="00E02ABF">
        <w:rPr>
          <w:lang w:val="ru-RU" w:eastAsia="ru-RU"/>
        </w:rPr>
        <w:t>и код предмета, номер варианта, номер работы.</w:t>
      </w:r>
    </w:p>
    <w:p w:rsidR="007D3FF6" w:rsidRDefault="007D3FF6" w:rsidP="007D3FF6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Поле «Код ученика» бланка ответов заполняется участником позднее.</w:t>
      </w:r>
    </w:p>
    <w:p w:rsidR="002E34AC" w:rsidRDefault="002E34AC" w:rsidP="007D3FF6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Важно! </w:t>
      </w:r>
      <w:r w:rsidR="00880238">
        <w:rPr>
          <w:lang w:val="ru-RU" w:eastAsia="ru-RU"/>
        </w:rPr>
        <w:t xml:space="preserve">Необходимо заранее распечатать дополнительные бланки ответов №2 для использования участниками. </w:t>
      </w:r>
    </w:p>
    <w:p w:rsidR="00880238" w:rsidRDefault="00880238" w:rsidP="007D3FF6">
      <w:pPr>
        <w:pStyle w:val="Heading2"/>
        <w:rPr>
          <w:lang w:val="ru-RU" w:eastAsia="ru-RU"/>
        </w:rPr>
      </w:pPr>
      <w:r>
        <w:rPr>
          <w:lang w:val="ru-RU" w:eastAsia="ru-RU"/>
        </w:rPr>
        <w:lastRenderedPageBreak/>
        <w:t xml:space="preserve">Дополнительные бланки ответов №2 должны использоваться </w:t>
      </w:r>
      <w:r w:rsidR="002E34AC">
        <w:rPr>
          <w:lang w:val="ru-RU" w:eastAsia="ru-RU"/>
        </w:rPr>
        <w:t xml:space="preserve">только </w:t>
      </w:r>
      <w:r>
        <w:rPr>
          <w:lang w:val="ru-RU" w:eastAsia="ru-RU"/>
        </w:rPr>
        <w:t xml:space="preserve">в </w:t>
      </w:r>
      <w:r w:rsidR="002E34AC">
        <w:rPr>
          <w:lang w:val="ru-RU" w:eastAsia="ru-RU"/>
        </w:rPr>
        <w:t xml:space="preserve">пределах </w:t>
      </w:r>
      <w:r>
        <w:rPr>
          <w:lang w:val="ru-RU" w:eastAsia="ru-RU"/>
        </w:rPr>
        <w:t>одной образовательной организации</w:t>
      </w:r>
      <w:r w:rsidR="00782874">
        <w:rPr>
          <w:lang w:val="ru-RU" w:eastAsia="ru-RU"/>
        </w:rPr>
        <w:t xml:space="preserve"> для всех классов, участвующих в диагностической работе</w:t>
      </w:r>
      <w:r>
        <w:rPr>
          <w:lang w:val="ru-RU" w:eastAsia="ru-RU"/>
        </w:rPr>
        <w:t>.</w:t>
      </w:r>
    </w:p>
    <w:p w:rsidR="00517D12" w:rsidRPr="00D44A2D" w:rsidRDefault="00517D12" w:rsidP="00517D12">
      <w:pPr>
        <w:pStyle w:val="Heading2"/>
        <w:rPr>
          <w:lang w:val="ru-RU"/>
        </w:rPr>
      </w:pPr>
      <w:r w:rsidRPr="00517D12">
        <w:rPr>
          <w:lang w:val="ru-RU" w:eastAsia="ru-RU"/>
        </w:rPr>
        <w:t xml:space="preserve">Более подробно этап </w:t>
      </w:r>
      <w:r>
        <w:rPr>
          <w:lang w:val="ru-RU" w:eastAsia="ru-RU"/>
        </w:rPr>
        <w:t xml:space="preserve">печати машиночитаемых бланков </w:t>
      </w:r>
      <w:r w:rsidRPr="00517D12">
        <w:rPr>
          <w:lang w:val="ru-RU" w:eastAsia="ru-RU"/>
        </w:rPr>
        <w:t>описан в руководстве пользователя платформы «</w:t>
      </w:r>
      <w:r>
        <w:rPr>
          <w:lang w:eastAsia="ru-RU"/>
        </w:rPr>
        <w:t>ABBYY</w:t>
      </w:r>
      <w:r w:rsidRPr="00517D12">
        <w:rPr>
          <w:lang w:val="ru-RU" w:eastAsia="ru-RU"/>
        </w:rPr>
        <w:t xml:space="preserve"> Мониторинг».</w:t>
      </w:r>
    </w:p>
    <w:p w:rsidR="005D15D7" w:rsidRPr="00EA04B1" w:rsidRDefault="005D15D7" w:rsidP="006F7121">
      <w:pPr>
        <w:pStyle w:val="Heading1"/>
      </w:pPr>
      <w:bookmarkStart w:id="11" w:name="_Toc464087243"/>
      <w:r w:rsidRPr="00EA04B1">
        <w:t xml:space="preserve">Печать </w:t>
      </w:r>
      <w:r w:rsidR="007D3FF6">
        <w:t>контрольных измерительных материалов</w:t>
      </w:r>
      <w:bookmarkEnd w:id="11"/>
    </w:p>
    <w:p w:rsidR="005D15D7" w:rsidRPr="00EA04B1" w:rsidRDefault="005D15D7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Используя портал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Мониторинг», за полтора часа до начала проведения диагностической работы ответственное лицо и технический специалист в образовательной </w:t>
      </w:r>
      <w:r w:rsidR="007D3FF6" w:rsidRPr="00EA04B1">
        <w:rPr>
          <w:lang w:val="ru-RU" w:eastAsia="ru-RU"/>
        </w:rPr>
        <w:t>организации печатают</w:t>
      </w:r>
      <w:r w:rsidRPr="00EA04B1">
        <w:rPr>
          <w:lang w:val="ru-RU" w:eastAsia="ru-RU"/>
        </w:rPr>
        <w:t xml:space="preserve"> необходимые для проведения диагностической работы </w:t>
      </w:r>
      <w:r w:rsidR="007D3FF6">
        <w:rPr>
          <w:lang w:val="ru-RU" w:eastAsia="ru-RU"/>
        </w:rPr>
        <w:t xml:space="preserve">контрольные измерительные материалы (КИМ) </w:t>
      </w:r>
      <w:r w:rsidRPr="00EA04B1">
        <w:rPr>
          <w:lang w:val="ru-RU" w:eastAsia="ru-RU"/>
        </w:rPr>
        <w:t>для каждого участника.</w:t>
      </w:r>
    </w:p>
    <w:p w:rsidR="005D15D7" w:rsidRPr="00EA04B1" w:rsidRDefault="007D3FF6" w:rsidP="00650621">
      <w:pPr>
        <w:pStyle w:val="Heading2"/>
        <w:rPr>
          <w:lang w:val="ru-RU" w:eastAsia="ru-RU"/>
        </w:rPr>
      </w:pPr>
      <w:r>
        <w:rPr>
          <w:lang w:val="ru-RU" w:eastAsia="ru-RU"/>
        </w:rPr>
        <w:t>КИМы</w:t>
      </w:r>
      <w:r w:rsidR="009433E5" w:rsidRPr="00EA04B1">
        <w:rPr>
          <w:lang w:val="ru-RU" w:eastAsia="ru-RU"/>
        </w:rPr>
        <w:t xml:space="preserve"> печатаются</w:t>
      </w:r>
      <w:r w:rsidR="005D15D7" w:rsidRPr="00EA04B1">
        <w:rPr>
          <w:lang w:val="ru-RU" w:eastAsia="ru-RU"/>
        </w:rPr>
        <w:t xml:space="preserve"> по классам</w:t>
      </w:r>
      <w:r w:rsidR="009D4C05" w:rsidRPr="00EA04B1">
        <w:rPr>
          <w:lang w:val="ru-RU" w:eastAsia="ru-RU"/>
        </w:rPr>
        <w:t>,</w:t>
      </w:r>
      <w:r w:rsidR="005D15D7" w:rsidRPr="00EA04B1">
        <w:rPr>
          <w:lang w:val="ru-RU" w:eastAsia="ru-RU"/>
        </w:rPr>
        <w:t xml:space="preserve"> в соответствии с количеством участников, указанных на этапе планирования.</w:t>
      </w:r>
    </w:p>
    <w:p w:rsidR="007D3FF6" w:rsidRPr="007D3FF6" w:rsidRDefault="007D3FF6" w:rsidP="00C83DEA">
      <w:pPr>
        <w:pStyle w:val="Heading2"/>
        <w:rPr>
          <w:lang w:val="ru-RU" w:eastAsia="ru-RU"/>
        </w:rPr>
      </w:pPr>
      <w:r w:rsidRPr="007D3FF6">
        <w:rPr>
          <w:lang w:val="ru-RU" w:eastAsia="ru-RU"/>
        </w:rPr>
        <w:t>Ответственному лицу в образовательной организации необходимо скомплектовать индивидуальные комплекты для каждого участника − индивидуальный комплект включает бланк ответов и КИМ.</w:t>
      </w:r>
      <w:r>
        <w:rPr>
          <w:lang w:val="ru-RU" w:eastAsia="ru-RU"/>
        </w:rPr>
        <w:t xml:space="preserve"> </w:t>
      </w:r>
      <w:r w:rsidRPr="007D3FF6">
        <w:rPr>
          <w:lang w:val="ru-RU" w:eastAsia="ru-RU"/>
        </w:rPr>
        <w:t>Сопоставление бланков и КИМов одного комплекта производится на основании:</w:t>
      </w:r>
    </w:p>
    <w:p w:rsidR="007D3FF6" w:rsidRDefault="007D3FF6" w:rsidP="007D3FF6">
      <w:pPr>
        <w:pStyle w:val="Heading3"/>
      </w:pPr>
      <w:r>
        <w:t>Уникального номера работы − к</w:t>
      </w:r>
      <w:r w:rsidR="005D15D7" w:rsidRPr="007D3FF6">
        <w:t>аждый бланк ответов и КИМ одного комплекта подписывается уникальным номером работы, например, «Работа 123</w:t>
      </w:r>
      <w:r w:rsidR="00E02ABF">
        <w:t>_11А</w:t>
      </w:r>
      <w:r w:rsidR="005D15D7" w:rsidRPr="007D3FF6">
        <w:t>».</w:t>
      </w:r>
    </w:p>
    <w:p w:rsidR="00D44A2D" w:rsidRDefault="007D3FF6" w:rsidP="007D3FF6">
      <w:pPr>
        <w:pStyle w:val="Heading3"/>
      </w:pPr>
      <w:r>
        <w:t xml:space="preserve">Номера варианта </w:t>
      </w:r>
      <w:r w:rsidRPr="007D3FF6">
        <w:t>−</w:t>
      </w:r>
      <w:r>
        <w:t xml:space="preserve"> если КИМы тиражировались на копировальном устройстве из единого файла.</w:t>
      </w:r>
    </w:p>
    <w:p w:rsidR="005D15D7" w:rsidRDefault="00D44A2D" w:rsidP="00D44A2D">
      <w:pPr>
        <w:pStyle w:val="Heading2"/>
        <w:rPr>
          <w:lang w:val="ru-RU"/>
        </w:rPr>
      </w:pPr>
      <w:r w:rsidRPr="00D44A2D">
        <w:rPr>
          <w:lang w:val="ru-RU"/>
        </w:rPr>
        <w:t xml:space="preserve">После завершения </w:t>
      </w:r>
      <w:r>
        <w:rPr>
          <w:lang w:val="ru-RU"/>
        </w:rPr>
        <w:t>печати всех КИМов</w:t>
      </w:r>
      <w:r w:rsidRPr="00D44A2D">
        <w:rPr>
          <w:lang w:val="ru-RU"/>
        </w:rPr>
        <w:t xml:space="preserve"> технический специалист должен закрыть этап </w:t>
      </w:r>
      <w:r>
        <w:rPr>
          <w:lang w:val="ru-RU"/>
        </w:rPr>
        <w:t>печати</w:t>
      </w:r>
      <w:r w:rsidRPr="00D44A2D">
        <w:rPr>
          <w:lang w:val="ru-RU"/>
        </w:rPr>
        <w:t xml:space="preserve"> </w:t>
      </w:r>
      <w:r w:rsidRPr="00D44A2D">
        <w:t>c</w:t>
      </w:r>
      <w:r w:rsidRPr="00D44A2D">
        <w:rPr>
          <w:lang w:val="ru-RU"/>
        </w:rPr>
        <w:t xml:space="preserve"> помощью соответствующей кнопки на портале «</w:t>
      </w:r>
      <w:r w:rsidRPr="00D44A2D">
        <w:t>ABBYY</w:t>
      </w:r>
      <w:r w:rsidRPr="00D44A2D">
        <w:rPr>
          <w:lang w:val="ru-RU"/>
        </w:rPr>
        <w:t xml:space="preserve"> Мониторинг».</w:t>
      </w:r>
    </w:p>
    <w:p w:rsidR="00517D12" w:rsidRPr="00D44A2D" w:rsidRDefault="00517D12" w:rsidP="00D44A2D">
      <w:pPr>
        <w:pStyle w:val="Heading2"/>
        <w:rPr>
          <w:lang w:val="ru-RU"/>
        </w:rPr>
      </w:pPr>
      <w:r w:rsidRPr="00517D12">
        <w:rPr>
          <w:lang w:val="ru-RU" w:eastAsia="ru-RU"/>
        </w:rPr>
        <w:t xml:space="preserve">Более подробно этап </w:t>
      </w:r>
      <w:r>
        <w:rPr>
          <w:lang w:val="ru-RU" w:eastAsia="ru-RU"/>
        </w:rPr>
        <w:t>печати бланков и КИМов</w:t>
      </w:r>
      <w:r w:rsidRPr="00517D12">
        <w:rPr>
          <w:lang w:val="ru-RU" w:eastAsia="ru-RU"/>
        </w:rPr>
        <w:t xml:space="preserve"> описан в руководстве пользователя платформы «</w:t>
      </w:r>
      <w:r>
        <w:rPr>
          <w:lang w:eastAsia="ru-RU"/>
        </w:rPr>
        <w:t>ABBYY</w:t>
      </w:r>
      <w:r w:rsidRPr="00517D12">
        <w:rPr>
          <w:lang w:val="ru-RU" w:eastAsia="ru-RU"/>
        </w:rPr>
        <w:t xml:space="preserve"> Мониторинг».</w:t>
      </w:r>
    </w:p>
    <w:p w:rsidR="00AE55CA" w:rsidRPr="00EA04B1" w:rsidRDefault="00AE55CA" w:rsidP="006F7121">
      <w:pPr>
        <w:pStyle w:val="Heading1"/>
      </w:pPr>
      <w:bookmarkStart w:id="12" w:name="_Toc464087244"/>
      <w:r w:rsidRPr="00EA04B1">
        <w:t>Рассадка участников в аудиториях</w:t>
      </w:r>
      <w:bookmarkEnd w:id="12"/>
    </w:p>
    <w:p w:rsidR="00AE55CA" w:rsidRPr="00EA04B1" w:rsidRDefault="00AE55CA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Рассадка участников осуществляется по одному человеку за парту (рабочее место). </w:t>
      </w:r>
    </w:p>
    <w:p w:rsidR="005D15D7" w:rsidRPr="00EA04B1" w:rsidRDefault="005D15D7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Допускается рассадка участников разных классов в одну аудиторию. </w:t>
      </w:r>
    </w:p>
    <w:p w:rsidR="005107A3" w:rsidRPr="00EA04B1" w:rsidRDefault="005107A3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Если участник опоздал на </w:t>
      </w:r>
      <w:r w:rsidR="009433E5" w:rsidRPr="00EA04B1">
        <w:rPr>
          <w:lang w:val="ru-RU" w:eastAsia="ru-RU"/>
        </w:rPr>
        <w:t>диагностическую работу</w:t>
      </w:r>
      <w:r w:rsidRPr="00EA04B1">
        <w:rPr>
          <w:lang w:val="ru-RU" w:eastAsia="ru-RU"/>
        </w:rPr>
        <w:t>, он допускается к сдаче</w:t>
      </w:r>
      <w:r w:rsidR="00747ACB" w:rsidRPr="00EA04B1">
        <w:rPr>
          <w:lang w:val="ru-RU" w:eastAsia="ru-RU"/>
        </w:rPr>
        <w:t xml:space="preserve"> диагностической работы</w:t>
      </w:r>
      <w:r w:rsidRPr="00EA04B1">
        <w:rPr>
          <w:lang w:val="ru-RU" w:eastAsia="ru-RU"/>
        </w:rPr>
        <w:t xml:space="preserve">, при этом время окончания </w:t>
      </w:r>
      <w:r w:rsidR="00747ACB" w:rsidRPr="00EA04B1">
        <w:rPr>
          <w:lang w:val="ru-RU" w:eastAsia="ru-RU"/>
        </w:rPr>
        <w:t>мероприятия не продлевается</w:t>
      </w:r>
      <w:r w:rsidRPr="00EA04B1">
        <w:rPr>
          <w:lang w:val="ru-RU" w:eastAsia="ru-RU"/>
        </w:rPr>
        <w:t xml:space="preserve">. Повторный общий инструктаж для опоздавших участников не проводится. В этом случае </w:t>
      </w:r>
      <w:r w:rsidR="00747ACB" w:rsidRPr="00EA04B1">
        <w:rPr>
          <w:lang w:val="ru-RU" w:eastAsia="ru-RU"/>
        </w:rPr>
        <w:t xml:space="preserve">ответственное лицо </w:t>
      </w:r>
      <w:r w:rsidRPr="00EA04B1">
        <w:rPr>
          <w:lang w:val="ru-RU" w:eastAsia="ru-RU"/>
        </w:rPr>
        <w:t xml:space="preserve">предоставляют необходимую информацию для заполнения регистрационных полей бланков </w:t>
      </w:r>
      <w:r w:rsidR="00747ACB" w:rsidRPr="00EA04B1">
        <w:rPr>
          <w:lang w:val="ru-RU" w:eastAsia="ru-RU"/>
        </w:rPr>
        <w:t>диагностической работы.</w:t>
      </w:r>
    </w:p>
    <w:p w:rsidR="00AE55CA" w:rsidRPr="00EA04B1" w:rsidRDefault="00AE55CA" w:rsidP="006F7121">
      <w:pPr>
        <w:pStyle w:val="Heading1"/>
      </w:pPr>
      <w:bookmarkStart w:id="13" w:name="_Toc464087245"/>
      <w:r w:rsidRPr="00EA04B1">
        <w:lastRenderedPageBreak/>
        <w:t xml:space="preserve">Раздача </w:t>
      </w:r>
      <w:r w:rsidR="009D4C05" w:rsidRPr="00EA04B1">
        <w:t>индивидуальных комплектов</w:t>
      </w:r>
      <w:r w:rsidRPr="00EA04B1">
        <w:t xml:space="preserve"> участникам</w:t>
      </w:r>
      <w:bookmarkEnd w:id="13"/>
    </w:p>
    <w:p w:rsidR="009D4C05" w:rsidRPr="00EA04B1" w:rsidRDefault="009D4C05" w:rsidP="00650621">
      <w:pPr>
        <w:pStyle w:val="Heading2"/>
        <w:rPr>
          <w:lang w:val="ru-RU"/>
        </w:rPr>
      </w:pPr>
      <w:r w:rsidRPr="00EA04B1">
        <w:rPr>
          <w:lang w:val="ru-RU"/>
        </w:rPr>
        <w:t>Распределение распечатанных индивидуальных комплектов участникам диагностической работы производится в случайном порядке.</w:t>
      </w:r>
    </w:p>
    <w:p w:rsidR="00A16146" w:rsidRPr="00EA04B1" w:rsidRDefault="00A16146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При раздаче </w:t>
      </w:r>
      <w:r w:rsidR="009D4C05" w:rsidRPr="00EA04B1">
        <w:rPr>
          <w:lang w:val="ru-RU"/>
        </w:rPr>
        <w:t>индивидуальных комплектов</w:t>
      </w:r>
      <w:r w:rsidRPr="00EA04B1">
        <w:rPr>
          <w:lang w:val="ru-RU"/>
        </w:rPr>
        <w:t xml:space="preserve"> необходимо учитывать, чтобы у </w:t>
      </w:r>
      <w:r w:rsidR="009D4C05" w:rsidRPr="00EA04B1">
        <w:rPr>
          <w:lang w:val="ru-RU"/>
        </w:rPr>
        <w:t>сидящих рядом участников</w:t>
      </w:r>
      <w:r w:rsidRPr="00EA04B1">
        <w:rPr>
          <w:lang w:val="ru-RU"/>
        </w:rPr>
        <w:t xml:space="preserve"> не оказалось одинаковых вариантов.</w:t>
      </w:r>
    </w:p>
    <w:p w:rsidR="009D4C05" w:rsidRPr="00EA04B1" w:rsidRDefault="009D4C05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После окончания распределения индивидуальных комплектов ответственное лицо в образовательной организации </w:t>
      </w:r>
      <w:r w:rsidR="00726449" w:rsidRPr="00EA04B1">
        <w:rPr>
          <w:lang w:val="ru-RU"/>
        </w:rPr>
        <w:t xml:space="preserve">должно сообщить каждому участнику его код ученика, присвоенный согласно </w:t>
      </w:r>
      <w:r w:rsidR="00726449" w:rsidRPr="00EA04B1">
        <w:rPr>
          <w:lang w:val="ru-RU" w:eastAsia="ru-RU"/>
        </w:rPr>
        <w:t xml:space="preserve">«Ведомости участников диагностической работы». Участник диагностической работы должен вписать код ученика в полученный бланк. </w:t>
      </w:r>
      <w:r w:rsidR="00726449" w:rsidRPr="00EA04B1">
        <w:rPr>
          <w:lang w:val="ru-RU"/>
        </w:rPr>
        <w:t>Ответственное лицо в образовательной организации должно вписать номер работы участника в ведомость.</w:t>
      </w:r>
    </w:p>
    <w:p w:rsidR="00726449" w:rsidRPr="00EA04B1" w:rsidRDefault="00726449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Ответственное лицо в образовательной организации должно проверить что каждый участник диагностической работы заполнил код ученика на бланке. При </w:t>
      </w:r>
      <w:r w:rsidR="006F7121" w:rsidRPr="00EA04B1">
        <w:rPr>
          <w:lang w:val="ru-RU"/>
        </w:rPr>
        <w:t>не заполнении</w:t>
      </w:r>
      <w:r w:rsidRPr="00EA04B1">
        <w:rPr>
          <w:lang w:val="ru-RU"/>
        </w:rPr>
        <w:t xml:space="preserve"> данного поля анализ результатов диагностических работ будет невозможен. </w:t>
      </w:r>
    </w:p>
    <w:p w:rsidR="00B926C4" w:rsidRPr="00EA04B1" w:rsidRDefault="00B926C4" w:rsidP="00650621">
      <w:pPr>
        <w:pStyle w:val="Heading2"/>
        <w:rPr>
          <w:lang w:val="ru-RU"/>
        </w:rPr>
      </w:pPr>
      <w:r w:rsidRPr="00EA04B1">
        <w:rPr>
          <w:lang w:val="ru-RU"/>
        </w:rPr>
        <w:t>Ответственное лицо в образовательной организации должно убедиться, что на каждом бланке участник диагностической работы правильно отметил пол ученика «М» или «Ж».</w:t>
      </w:r>
    </w:p>
    <w:p w:rsidR="00726449" w:rsidRPr="00EA04B1" w:rsidRDefault="00726449" w:rsidP="006F7121">
      <w:pPr>
        <w:pStyle w:val="Heading1"/>
      </w:pPr>
      <w:bookmarkStart w:id="14" w:name="_Toc464087246"/>
      <w:r w:rsidRPr="00EA04B1">
        <w:t>Инструктаж</w:t>
      </w:r>
      <w:bookmarkEnd w:id="14"/>
    </w:p>
    <w:p w:rsidR="006B151E" w:rsidRPr="00EA04B1" w:rsidRDefault="006B151E" w:rsidP="006B1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Уважаемые участники диагностической работы по _______________ </w:t>
      </w:r>
      <w:r w:rsidRPr="00EA04B1">
        <w:rPr>
          <w:rFonts w:ascii="Times New Roman" w:eastAsia="Times New Roman" w:hAnsi="Times New Roman" w:cs="Times New Roman"/>
          <w:sz w:val="24"/>
          <w:szCs w:val="26"/>
          <w:lang w:eastAsia="ru-RU"/>
        </w:rPr>
        <w:t>(</w:t>
      </w:r>
      <w:r w:rsidRPr="00EA04B1">
        <w:rPr>
          <w:rFonts w:ascii="Times New Roman" w:eastAsia="Times New Roman" w:hAnsi="Times New Roman" w:cs="Times New Roman"/>
          <w:i/>
          <w:iCs/>
          <w:sz w:val="24"/>
          <w:szCs w:val="26"/>
          <w:lang w:eastAsia="ru-RU"/>
        </w:rPr>
        <w:t>назовите соответствующий учебный предмет)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. </w:t>
      </w:r>
    </w:p>
    <w:p w:rsidR="006B151E" w:rsidRPr="00EA04B1" w:rsidRDefault="006B151E" w:rsidP="006B1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Эта диагностическая работа позволит вам испытать ваши знания и умения. Во время проведения диагностической работы вам необходимо соблюдать порядок. Вам запрещается: </w:t>
      </w:r>
    </w:p>
    <w:p w:rsidR="006B151E" w:rsidRPr="00EA04B1" w:rsidRDefault="006B151E" w:rsidP="006B151E">
      <w:pPr>
        <w:pStyle w:val="ListParagraph"/>
        <w:numPr>
          <w:ilvl w:val="0"/>
          <w:numId w:val="35"/>
        </w:numPr>
        <w:spacing w:after="0"/>
        <w:rPr>
          <w:rFonts w:eastAsia="Times New Roman"/>
          <w:b/>
          <w:szCs w:val="26"/>
          <w:lang w:eastAsia="ru-RU"/>
        </w:rPr>
      </w:pPr>
      <w:r w:rsidRPr="00EA04B1">
        <w:rPr>
          <w:rFonts w:eastAsia="Times New Roman"/>
          <w:b/>
          <w:szCs w:val="26"/>
          <w:lang w:eastAsia="ru-RU"/>
        </w:rPr>
        <w:t>иметь при себе 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информации;</w:t>
      </w:r>
    </w:p>
    <w:p w:rsidR="006B151E" w:rsidRPr="00EA04B1" w:rsidRDefault="006B151E" w:rsidP="006B151E">
      <w:pPr>
        <w:pStyle w:val="ListParagraph"/>
        <w:numPr>
          <w:ilvl w:val="0"/>
          <w:numId w:val="35"/>
        </w:numPr>
        <w:spacing w:after="0"/>
        <w:rPr>
          <w:rFonts w:eastAsia="Times New Roman"/>
          <w:b/>
          <w:szCs w:val="26"/>
          <w:lang w:eastAsia="ru-RU"/>
        </w:rPr>
      </w:pPr>
      <w:r w:rsidRPr="00EA04B1">
        <w:rPr>
          <w:rFonts w:eastAsia="Times New Roman"/>
          <w:b/>
          <w:szCs w:val="26"/>
          <w:lang w:eastAsia="ru-RU"/>
        </w:rPr>
        <w:t>выносить из аудиторий черновики, материалы на бумажном или электронном носителях, фотографировать экзаменационные материалы;</w:t>
      </w:r>
    </w:p>
    <w:p w:rsidR="006B151E" w:rsidRPr="00EA04B1" w:rsidRDefault="006B151E" w:rsidP="006B151E">
      <w:pPr>
        <w:pStyle w:val="ListParagraph"/>
        <w:numPr>
          <w:ilvl w:val="0"/>
          <w:numId w:val="35"/>
        </w:numPr>
        <w:spacing w:after="0"/>
        <w:rPr>
          <w:rFonts w:eastAsia="Times New Roman"/>
          <w:b/>
          <w:szCs w:val="26"/>
          <w:lang w:eastAsia="ru-RU"/>
        </w:rPr>
      </w:pPr>
      <w:r w:rsidRPr="00EA04B1">
        <w:rPr>
          <w:rFonts w:eastAsia="Times New Roman"/>
          <w:b/>
          <w:szCs w:val="26"/>
          <w:lang w:eastAsia="ru-RU"/>
        </w:rPr>
        <w:t>пользоваться справочными материалами, кроме тех, которые указаны в тексте контрольных измерительных материалов (КИМ);</w:t>
      </w:r>
    </w:p>
    <w:p w:rsidR="006B151E" w:rsidRPr="00EA04B1" w:rsidRDefault="006B151E" w:rsidP="006B151E">
      <w:pPr>
        <w:pStyle w:val="ListParagraph"/>
        <w:numPr>
          <w:ilvl w:val="0"/>
          <w:numId w:val="35"/>
        </w:numPr>
        <w:spacing w:after="0"/>
        <w:rPr>
          <w:rFonts w:eastAsia="Times New Roman"/>
          <w:b/>
          <w:szCs w:val="26"/>
          <w:lang w:eastAsia="ru-RU"/>
        </w:rPr>
      </w:pPr>
      <w:r w:rsidRPr="00EA04B1">
        <w:rPr>
          <w:rFonts w:eastAsia="Times New Roman"/>
          <w:b/>
          <w:szCs w:val="26"/>
          <w:lang w:eastAsia="ru-RU"/>
        </w:rPr>
        <w:t>переписывать задания из КИМ в черновики (можно делать заметки в КИМ);</w:t>
      </w:r>
    </w:p>
    <w:p w:rsidR="006B151E" w:rsidRPr="00EA04B1" w:rsidRDefault="006B151E" w:rsidP="006B151E">
      <w:pPr>
        <w:pStyle w:val="ListParagraph"/>
        <w:numPr>
          <w:ilvl w:val="0"/>
          <w:numId w:val="35"/>
        </w:numPr>
        <w:spacing w:after="0"/>
        <w:rPr>
          <w:rFonts w:eastAsia="Times New Roman"/>
          <w:b/>
          <w:szCs w:val="26"/>
          <w:lang w:eastAsia="ru-RU"/>
        </w:rPr>
      </w:pPr>
      <w:r w:rsidRPr="00EA04B1">
        <w:rPr>
          <w:rFonts w:eastAsia="Times New Roman"/>
          <w:b/>
          <w:szCs w:val="26"/>
          <w:lang w:eastAsia="ru-RU"/>
        </w:rPr>
        <w:t xml:space="preserve">перемещаться по аудитории без разрешения </w:t>
      </w:r>
      <w:r w:rsidR="00650621" w:rsidRPr="00EA04B1">
        <w:rPr>
          <w:rFonts w:eastAsia="Times New Roman"/>
          <w:b/>
          <w:szCs w:val="26"/>
          <w:lang w:eastAsia="ru-RU"/>
        </w:rPr>
        <w:t>преподавателя</w:t>
      </w:r>
      <w:r w:rsidRPr="00EA04B1">
        <w:rPr>
          <w:rFonts w:eastAsia="Times New Roman"/>
          <w:b/>
          <w:szCs w:val="26"/>
          <w:lang w:eastAsia="ru-RU"/>
        </w:rPr>
        <w:t>,</w:t>
      </w:r>
    </w:p>
    <w:p w:rsidR="006B151E" w:rsidRPr="00EA04B1" w:rsidRDefault="006B151E" w:rsidP="006B151E">
      <w:pPr>
        <w:pStyle w:val="ListParagraph"/>
        <w:numPr>
          <w:ilvl w:val="0"/>
          <w:numId w:val="35"/>
        </w:numPr>
        <w:spacing w:after="0"/>
        <w:rPr>
          <w:rFonts w:eastAsia="Times New Roman"/>
          <w:b/>
          <w:szCs w:val="26"/>
          <w:lang w:eastAsia="ru-RU"/>
        </w:rPr>
      </w:pPr>
      <w:r w:rsidRPr="00EA04B1">
        <w:rPr>
          <w:rFonts w:eastAsia="Times New Roman"/>
          <w:b/>
          <w:szCs w:val="26"/>
          <w:lang w:eastAsia="ru-RU"/>
        </w:rPr>
        <w:t>разговаривать, пересаживаться, обмениваться любыми материалами и предметами.</w:t>
      </w:r>
    </w:p>
    <w:p w:rsidR="002555EC" w:rsidRDefault="002555EC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</w:p>
    <w:p w:rsidR="009E3AA0" w:rsidRDefault="009E3AA0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При выполнении работ</w:t>
      </w:r>
      <w:r w:rsidR="002555EC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можно пользо</w:t>
      </w:r>
      <w:r w:rsidR="002555EC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ваться только теми справочными материалами, которые включены в контрольный измерительный материал. </w:t>
      </w:r>
    </w:p>
    <w:p w:rsidR="002555EC" w:rsidRPr="00EA04B1" w:rsidRDefault="002555EC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</w:p>
    <w:p w:rsidR="006B151E" w:rsidRPr="00EA04B1" w:rsidRDefault="006B151E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lastRenderedPageBreak/>
        <w:t>Проверьте, что у вас совпадает номер работы на бланке и на КИМе, заполнено поле «Код ученика» и отмечены метки пола</w:t>
      </w:r>
      <w:r w:rsidR="00650621"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на бланке ответов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.</w:t>
      </w:r>
      <w:r w:rsidR="0087445B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Проверьте, что на дополнительный бланк перенесены поля «Код ученика» и «Номер основного бланка».</w:t>
      </w:r>
    </w:p>
    <w:p w:rsidR="006B151E" w:rsidRPr="00EA04B1" w:rsidRDefault="006B151E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Внимательно просмотрите текст КИМ, проверьте наличие полиграфических дефектов, количество страниц КИМ. В случае если вы обнаружили несовпадения, обратитесь к нам.</w:t>
      </w:r>
    </w:p>
    <w:p w:rsidR="0012376B" w:rsidRDefault="0012376B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</w:p>
    <w:p w:rsidR="0012376B" w:rsidRDefault="0012376B" w:rsidP="0012376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Перед выполнением заданий укажите озвученный вам </w:t>
      </w:r>
      <w:r w:rsidRPr="0012376B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код ученика на бланке</w:t>
      </w:r>
      <w:r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ответов № 1, отметьте </w:t>
      </w:r>
      <w:r w:rsidRPr="0012376B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пол «М» или «Ж».</w:t>
      </w:r>
    </w:p>
    <w:p w:rsidR="006B151E" w:rsidRPr="00EA04B1" w:rsidRDefault="006B151E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При выполнении заданий внимательно читайте инструкции к заданиям, указанные у вас в КИМ. Записывайте ответы, начиная с первой клетки, в соответствии с этими инструкциями.</w:t>
      </w:r>
    </w:p>
    <w:p w:rsidR="006B151E" w:rsidRDefault="006B151E" w:rsidP="006B1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При выполнении заданий с кратким ответом</w:t>
      </w:r>
      <w:r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ответ необходимо записывать справа от номера задания в </w:t>
      </w:r>
      <w:r w:rsidR="0004515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Б</w:t>
      </w:r>
      <w:r w:rsidR="00650621"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ланке ответов</w:t>
      </w:r>
      <w:r w:rsidR="0004515B" w:rsidRPr="0004515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</w:t>
      </w:r>
      <w:r w:rsidR="0004515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№ 1</w:t>
      </w:r>
      <w:r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.</w:t>
      </w:r>
      <w:r w:rsidR="00650621"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</w:t>
      </w:r>
      <w:r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Не разрешается использовать при записи ответа на задания с кратким ответом никаких иных символов, кроме символов кириллицы, латиницы, арабских цифр, запятой и знака «дефис» («минус»).</w:t>
      </w:r>
    </w:p>
    <w:p w:rsidR="006B151E" w:rsidRDefault="006B151E" w:rsidP="006506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Вы можете заменить ошибочный ответ.</w:t>
      </w:r>
      <w:r w:rsidR="00650621"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</w:t>
      </w:r>
      <w:r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Для этого в поле «Замена ошибочных ответов на задания с ответом в краткой форме» следует внести номер задания, ответ на который следует исправить, а в строку записать новое значение верного ответа на указанное задание. </w:t>
      </w:r>
    </w:p>
    <w:p w:rsidR="0012376B" w:rsidRDefault="0012376B" w:rsidP="00123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При выполнении заданий с развернутым ответом ответы необходимо записывать в Бланк ответов № 2. </w:t>
      </w:r>
    </w:p>
    <w:p w:rsidR="0012376B" w:rsidRDefault="0012376B" w:rsidP="00123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Оборотная сторона Бланка ответов № 2 не используется!  При нехватке места в Бланке ответов № 2 обратитесь к нам за Дополнительным бланком ответов № 2.</w:t>
      </w:r>
      <w:r w:rsidRPr="0012376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ab/>
      </w:r>
    </w:p>
    <w:p w:rsidR="0012376B" w:rsidRPr="00EA04B1" w:rsidRDefault="0012376B" w:rsidP="001237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</w:pPr>
      <w:r w:rsidRPr="0012376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В каждый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Д</w:t>
      </w:r>
      <w:r w:rsidRPr="0012376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ополнительный бланк ответов 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2</w:t>
      </w:r>
      <w:r w:rsidRPr="0012376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перенес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ите</w:t>
      </w:r>
      <w:r w:rsidRPr="0012376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свои код участника и </w:t>
      </w:r>
      <w:r w:rsidR="00E041A0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код</w:t>
      </w:r>
      <w:r w:rsidRPr="0012376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основного бланка №2, а также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укажите номер листа</w:t>
      </w:r>
      <w:r w:rsidR="002E34AC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по порядку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.</w:t>
      </w:r>
    </w:p>
    <w:p w:rsidR="006B151E" w:rsidRPr="00EA04B1" w:rsidRDefault="006B151E" w:rsidP="006B1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 xml:space="preserve">Обращаем ваше внимание, что на бланках ответов запрещается </w:t>
      </w:r>
      <w:r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>делать какие-либо записи и пометки, не относящиеся к ответам на задания, в том числе содержащие информацию о личности участника</w:t>
      </w:r>
      <w:r w:rsidR="00C65997"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 диагностической работы</w:t>
      </w:r>
      <w:r w:rsidRPr="00EA04B1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ru-RU"/>
        </w:rPr>
        <w:t xml:space="preserve">. Вы можете делать пометки в черновиках и КИМ. Также обращаем ваше внимание на то, что ответы, записанные в черновиках и КИМ, не проверяются. </w:t>
      </w:r>
    </w:p>
    <w:p w:rsidR="00650621" w:rsidRPr="00EA04B1" w:rsidRDefault="006B151E" w:rsidP="006B1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По всем вопросам, связанным с проведением </w:t>
      </w:r>
      <w:r w:rsidR="00650621"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диагностической работы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(за исключением вопросов по содержанию КИМ), вы можете обращаться к нам. </w:t>
      </w:r>
    </w:p>
    <w:p w:rsidR="00C65997" w:rsidRPr="00EA04B1" w:rsidRDefault="006B151E" w:rsidP="006B15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В случае необходимости выхода из аудитории оставьте ваши экзаменационные материалы и черновики 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zh-CN"/>
        </w:rPr>
        <w:t>на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 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u w:val="single"/>
          <w:lang w:eastAsia="zh-CN"/>
        </w:rPr>
        <w:t>своем рабочем столе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. Организатор проверит комплектность оставленных вами экзаменационных материалов, после чего вы сможете выйти из аудитории. </w:t>
      </w:r>
    </w:p>
    <w:p w:rsidR="006B151E" w:rsidRDefault="006B151E" w:rsidP="006B15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</w:pP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Инструктаж закончен. Перед началом выполнения </w:t>
      </w:r>
      <w:r w:rsidR="00650621"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>диагностической</w:t>
      </w:r>
      <w:r w:rsidRPr="00EA04B1">
        <w:rPr>
          <w:rFonts w:ascii="Times New Roman" w:eastAsia="Times New Roman" w:hAnsi="Times New Roman" w:cs="Times New Roman"/>
          <w:b/>
          <w:sz w:val="24"/>
          <w:szCs w:val="26"/>
          <w:lang w:eastAsia="zh-CN"/>
        </w:rPr>
        <w:t xml:space="preserve"> работы, пожалуйста, успокойтесь, сосредоточьтесь, внимательно прочитайте инструкцию к заданиям КИМ и сами задания. </w:t>
      </w:r>
    </w:p>
    <w:p w:rsidR="0008353D" w:rsidRPr="00EA04B1" w:rsidRDefault="0008353D" w:rsidP="006F7121">
      <w:pPr>
        <w:pStyle w:val="Heading1"/>
      </w:pPr>
      <w:bookmarkStart w:id="15" w:name="_Toc464087247"/>
      <w:r w:rsidRPr="00EA04B1">
        <w:t xml:space="preserve">Проведение </w:t>
      </w:r>
      <w:r w:rsidR="00726449" w:rsidRPr="00EA04B1">
        <w:t xml:space="preserve">диагностической работы </w:t>
      </w:r>
      <w:r w:rsidRPr="00EA04B1">
        <w:t>в аудитории</w:t>
      </w:r>
      <w:bookmarkEnd w:id="15"/>
    </w:p>
    <w:p w:rsidR="005107A3" w:rsidRPr="00EA04B1" w:rsidRDefault="005107A3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После проведения организаторами инструктажа участники приступают к выполнению </w:t>
      </w:r>
      <w:r w:rsidR="00726449" w:rsidRPr="00EA04B1">
        <w:rPr>
          <w:lang w:val="ru-RU"/>
        </w:rPr>
        <w:t>диагностической работы</w:t>
      </w:r>
      <w:r w:rsidRPr="00EA04B1">
        <w:rPr>
          <w:lang w:val="ru-RU"/>
        </w:rPr>
        <w:t xml:space="preserve">. </w:t>
      </w:r>
    </w:p>
    <w:p w:rsidR="005107A3" w:rsidRPr="00EA04B1" w:rsidRDefault="005107A3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Во время экзамена на рабочем столе участника, помимо </w:t>
      </w:r>
      <w:r w:rsidR="004408DE" w:rsidRPr="00EA04B1">
        <w:rPr>
          <w:lang w:val="ru-RU"/>
        </w:rPr>
        <w:t>бланка и КИМ</w:t>
      </w:r>
      <w:r w:rsidRPr="00EA04B1">
        <w:rPr>
          <w:lang w:val="ru-RU"/>
        </w:rPr>
        <w:t>, могут находиться:</w:t>
      </w:r>
    </w:p>
    <w:p w:rsidR="005107A3" w:rsidRPr="00EA04B1" w:rsidRDefault="005107A3" w:rsidP="00726449">
      <w:pPr>
        <w:pStyle w:val="Heading3"/>
      </w:pPr>
      <w:r w:rsidRPr="00EA04B1">
        <w:lastRenderedPageBreak/>
        <w:t xml:space="preserve">гелевая, капиллярная ручка с чернилами черного цвета; </w:t>
      </w:r>
    </w:p>
    <w:p w:rsidR="005107A3" w:rsidRPr="00EA04B1" w:rsidRDefault="005107A3" w:rsidP="00726449">
      <w:pPr>
        <w:pStyle w:val="Heading3"/>
      </w:pPr>
      <w:r w:rsidRPr="00EA04B1">
        <w:t>лекарства и питание (при необходимости);</w:t>
      </w:r>
    </w:p>
    <w:p w:rsidR="005107A3" w:rsidRPr="00EA04B1" w:rsidRDefault="005107A3" w:rsidP="00726449">
      <w:pPr>
        <w:pStyle w:val="Heading3"/>
      </w:pPr>
      <w:r w:rsidRPr="00EA04B1">
        <w:t>средства обучения и воспитания (</w:t>
      </w:r>
      <w:r w:rsidR="006C4205">
        <w:t>в соответствии с описанием КИМ</w:t>
      </w:r>
      <w:r w:rsidRPr="00EA04B1">
        <w:t>);</w:t>
      </w:r>
    </w:p>
    <w:p w:rsidR="005107A3" w:rsidRPr="00EA04B1" w:rsidRDefault="005107A3" w:rsidP="00726449">
      <w:pPr>
        <w:pStyle w:val="Heading3"/>
      </w:pPr>
      <w:r w:rsidRPr="00EA04B1">
        <w:t>черновики.</w:t>
      </w:r>
    </w:p>
    <w:p w:rsidR="006C4205" w:rsidRPr="006C4205" w:rsidRDefault="006C4205" w:rsidP="006C4205">
      <w:pPr>
        <w:pStyle w:val="Heading2"/>
        <w:rPr>
          <w:lang w:val="ru-RU"/>
        </w:rPr>
      </w:pPr>
      <w:r w:rsidRPr="006C4205">
        <w:rPr>
          <w:lang w:val="ru-RU"/>
        </w:rPr>
        <w:t>Во время проведения диагностических работ рекомендуется:</w:t>
      </w:r>
    </w:p>
    <w:p w:rsidR="006C4205" w:rsidRPr="006C4205" w:rsidRDefault="006C4205" w:rsidP="006C4205">
      <w:pPr>
        <w:pStyle w:val="Heading2"/>
        <w:numPr>
          <w:ilvl w:val="1"/>
          <w:numId w:val="37"/>
        </w:numPr>
        <w:rPr>
          <w:lang w:val="ru-RU"/>
        </w:rPr>
      </w:pPr>
      <w:r w:rsidRPr="006C4205">
        <w:rPr>
          <w:lang w:val="ru-RU"/>
        </w:rPr>
        <w:t>запретить 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6C4205" w:rsidRPr="006C4205" w:rsidRDefault="006C4205" w:rsidP="006C4205">
      <w:pPr>
        <w:pStyle w:val="Heading2"/>
        <w:numPr>
          <w:ilvl w:val="1"/>
          <w:numId w:val="37"/>
        </w:numPr>
        <w:rPr>
          <w:lang w:val="ru-RU"/>
        </w:rPr>
      </w:pPr>
      <w:r w:rsidRPr="006C4205">
        <w:rPr>
          <w:lang w:val="ru-RU"/>
        </w:rPr>
        <w:t>присутствовать в каждой аудитории не более 25 обучающихся (с рассадкой по одному человеку за партой);</w:t>
      </w:r>
    </w:p>
    <w:p w:rsidR="006C4205" w:rsidRPr="006C4205" w:rsidRDefault="006C4205" w:rsidP="006C4205">
      <w:pPr>
        <w:pStyle w:val="Heading2"/>
        <w:numPr>
          <w:ilvl w:val="1"/>
          <w:numId w:val="37"/>
        </w:numPr>
        <w:rPr>
          <w:lang w:val="ru-RU"/>
        </w:rPr>
      </w:pPr>
      <w:r w:rsidRPr="006C4205">
        <w:rPr>
          <w:lang w:val="ru-RU"/>
        </w:rPr>
        <w:t>не включать при проведении диагностической работы по учебному предмету в состав организаторов специалистов по этому учебному предмету;</w:t>
      </w:r>
    </w:p>
    <w:p w:rsidR="006C4205" w:rsidRDefault="006C4205" w:rsidP="006C4205">
      <w:pPr>
        <w:pStyle w:val="Heading2"/>
        <w:numPr>
          <w:ilvl w:val="1"/>
          <w:numId w:val="37"/>
        </w:numPr>
        <w:rPr>
          <w:lang w:val="ru-RU"/>
        </w:rPr>
      </w:pPr>
      <w:r w:rsidRPr="006C4205">
        <w:rPr>
          <w:lang w:val="ru-RU"/>
        </w:rPr>
        <w:t>не разрешать во время экзамена обучающимся общаться друг с другом, свободно перемещаться по аудитории</w:t>
      </w:r>
      <w:r>
        <w:rPr>
          <w:lang w:val="ru-RU"/>
        </w:rPr>
        <w:t>.</w:t>
      </w:r>
    </w:p>
    <w:p w:rsidR="006C4205" w:rsidRDefault="006C4205" w:rsidP="006C4205">
      <w:pPr>
        <w:pStyle w:val="Heading2"/>
        <w:rPr>
          <w:lang w:val="ru-RU"/>
        </w:rPr>
      </w:pPr>
      <w:r w:rsidRPr="00EA04B1">
        <w:rPr>
          <w:lang w:val="ru-RU"/>
        </w:rPr>
        <w:t>Сотрудникам образовательной организации и привлеченным специалистам запрещается оказывать содействие участникам диагностической работы,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</w:t>
      </w:r>
      <w:r>
        <w:rPr>
          <w:lang w:val="ru-RU"/>
        </w:rPr>
        <w:t xml:space="preserve"> хранения и передачи информации</w:t>
      </w:r>
      <w:r w:rsidRPr="006C4205">
        <w:rPr>
          <w:lang w:val="ru-RU"/>
        </w:rPr>
        <w:t>.</w:t>
      </w:r>
    </w:p>
    <w:p w:rsidR="00782874" w:rsidRPr="003E4C92" w:rsidRDefault="00782874" w:rsidP="00782874">
      <w:pPr>
        <w:pStyle w:val="Heading2"/>
        <w:ind w:left="578" w:hanging="578"/>
        <w:rPr>
          <w:lang w:val="ru-RU" w:eastAsia="ru-RU"/>
        </w:rPr>
      </w:pPr>
      <w:r w:rsidRPr="003E4C92">
        <w:rPr>
          <w:lang w:val="ru-RU"/>
        </w:rPr>
        <w:t>Организатор следит, чтобы оборотная сторона бланка ответов № 2 не заполнялась участниками диагностической работы. Если участнику понадобится до</w:t>
      </w:r>
      <w:r w:rsidRPr="00782874">
        <w:rPr>
          <w:lang w:val="ru-RU"/>
        </w:rPr>
        <w:t xml:space="preserve">полнительное место для ответа, он должен использовать </w:t>
      </w:r>
      <w:r w:rsidRPr="003E4C92">
        <w:rPr>
          <w:lang w:val="ru-RU"/>
        </w:rPr>
        <w:t>дополнительный бланков ответов №2.</w:t>
      </w:r>
      <w:r>
        <w:rPr>
          <w:lang w:val="ru-RU"/>
        </w:rPr>
        <w:t xml:space="preserve"> </w:t>
      </w:r>
      <w:r w:rsidRPr="003E4C92">
        <w:rPr>
          <w:lang w:val="ru-RU"/>
        </w:rPr>
        <w:t xml:space="preserve">Организатор выдает </w:t>
      </w:r>
      <w:r w:rsidRPr="00874B95">
        <w:rPr>
          <w:lang w:val="ru-RU"/>
        </w:rPr>
        <w:t>дополнительный бланков ответов №2</w:t>
      </w:r>
      <w:r>
        <w:rPr>
          <w:lang w:val="ru-RU"/>
        </w:rPr>
        <w:t xml:space="preserve"> </w:t>
      </w:r>
      <w:r w:rsidRPr="003E4C92">
        <w:rPr>
          <w:lang w:val="ru-RU"/>
        </w:rPr>
        <w:t xml:space="preserve">и проверяет корректность заполнения полей этого бланка. </w:t>
      </w:r>
      <w:r w:rsidRPr="003E4C92">
        <w:rPr>
          <w:lang w:val="ru-RU" w:eastAsia="ru-RU"/>
        </w:rPr>
        <w:t>В каждый дополнительный бланк ответов №2 участник должен перенести свой код участника и номер основного бланка №2, а также указать номер листа (учитывая основной бланк №2) по порядку.</w:t>
      </w:r>
    </w:p>
    <w:p w:rsidR="0008353D" w:rsidRPr="00EA04B1" w:rsidRDefault="0008353D" w:rsidP="006F7121">
      <w:pPr>
        <w:pStyle w:val="Heading1"/>
      </w:pPr>
      <w:bookmarkStart w:id="16" w:name="_Toc464087248"/>
      <w:r w:rsidRPr="00EA04B1">
        <w:t xml:space="preserve">Завершение выполнения </w:t>
      </w:r>
      <w:r w:rsidR="009433E5" w:rsidRPr="00EA04B1">
        <w:t>диагностической работы</w:t>
      </w:r>
      <w:bookmarkEnd w:id="16"/>
      <w:r w:rsidRPr="00EA04B1">
        <w:t xml:space="preserve"> </w:t>
      </w:r>
    </w:p>
    <w:p w:rsidR="0008353D" w:rsidRPr="00EA04B1" w:rsidRDefault="0008353D" w:rsidP="00650621">
      <w:pPr>
        <w:pStyle w:val="Heading2"/>
      </w:pPr>
      <w:r w:rsidRPr="00EA04B1">
        <w:rPr>
          <w:lang w:val="ru-RU"/>
        </w:rPr>
        <w:t xml:space="preserve">Участники </w:t>
      </w:r>
      <w:r w:rsidR="007F13E1" w:rsidRPr="00EA04B1">
        <w:rPr>
          <w:lang w:val="ru-RU"/>
        </w:rPr>
        <w:t>диагностической работы</w:t>
      </w:r>
      <w:r w:rsidRPr="00EA04B1">
        <w:rPr>
          <w:lang w:val="ru-RU"/>
        </w:rPr>
        <w:t xml:space="preserve">, досрочно завершившие выполнение </w:t>
      </w:r>
      <w:r w:rsidR="007F13E1" w:rsidRPr="00EA04B1">
        <w:rPr>
          <w:lang w:val="ru-RU"/>
        </w:rPr>
        <w:t>заданий</w:t>
      </w:r>
      <w:r w:rsidRPr="00EA04B1">
        <w:rPr>
          <w:lang w:val="ru-RU"/>
        </w:rPr>
        <w:t xml:space="preserve">, могут покинуть </w:t>
      </w:r>
      <w:r w:rsidR="007F13E1" w:rsidRPr="00EA04B1">
        <w:rPr>
          <w:lang w:val="ru-RU"/>
        </w:rPr>
        <w:t>аудиторию</w:t>
      </w:r>
      <w:r w:rsidRPr="00EA04B1">
        <w:rPr>
          <w:lang w:val="ru-RU"/>
        </w:rPr>
        <w:t xml:space="preserve">. </w:t>
      </w:r>
      <w:r w:rsidR="007F13E1" w:rsidRPr="00EA04B1">
        <w:t>Ответственное лицо принимает от них бланки, КИМы и черновики</w:t>
      </w:r>
      <w:r w:rsidRPr="00EA04B1">
        <w:t>.</w:t>
      </w:r>
    </w:p>
    <w:p w:rsidR="0008353D" w:rsidRPr="00EA04B1" w:rsidRDefault="0008353D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За 30 минут и за 5 минут до окончания выполнения </w:t>
      </w:r>
      <w:r w:rsidR="007F13E1" w:rsidRPr="00EA04B1">
        <w:rPr>
          <w:lang w:val="ru-RU"/>
        </w:rPr>
        <w:t xml:space="preserve">диагностической </w:t>
      </w:r>
      <w:r w:rsidRPr="00EA04B1">
        <w:rPr>
          <w:lang w:val="ru-RU"/>
        </w:rPr>
        <w:t xml:space="preserve">работы </w:t>
      </w:r>
      <w:r w:rsidR="007F13E1" w:rsidRPr="00EA04B1">
        <w:rPr>
          <w:lang w:val="ru-RU"/>
        </w:rPr>
        <w:t xml:space="preserve">ответственное лицо </w:t>
      </w:r>
      <w:r w:rsidRPr="00EA04B1">
        <w:rPr>
          <w:lang w:val="ru-RU"/>
        </w:rPr>
        <w:t>сообща</w:t>
      </w:r>
      <w:r w:rsidR="007F13E1" w:rsidRPr="00EA04B1">
        <w:rPr>
          <w:lang w:val="ru-RU"/>
        </w:rPr>
        <w:t>е</w:t>
      </w:r>
      <w:r w:rsidRPr="00EA04B1">
        <w:rPr>
          <w:lang w:val="ru-RU"/>
        </w:rPr>
        <w:t xml:space="preserve">т участникам о скором завершении экзамена и напоминают о необходимости перенести ответы из черновиков </w:t>
      </w:r>
      <w:r w:rsidR="007F13E1" w:rsidRPr="00EA04B1">
        <w:rPr>
          <w:lang w:val="ru-RU"/>
        </w:rPr>
        <w:t>на бланк ответов</w:t>
      </w:r>
      <w:r w:rsidRPr="00EA04B1">
        <w:rPr>
          <w:lang w:val="ru-RU"/>
        </w:rPr>
        <w:t>.</w:t>
      </w:r>
    </w:p>
    <w:p w:rsidR="0008353D" w:rsidRPr="006F7121" w:rsidRDefault="0008353D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По истечении установленного времени </w:t>
      </w:r>
      <w:r w:rsidR="007F13E1" w:rsidRPr="00EA04B1">
        <w:rPr>
          <w:lang w:val="ru-RU"/>
        </w:rPr>
        <w:t xml:space="preserve">ответственное лицо </w:t>
      </w:r>
      <w:r w:rsidRPr="00EA04B1">
        <w:rPr>
          <w:lang w:val="ru-RU"/>
        </w:rPr>
        <w:t>объявля</w:t>
      </w:r>
      <w:r w:rsidR="007F13E1" w:rsidRPr="00EA04B1">
        <w:rPr>
          <w:lang w:val="ru-RU"/>
        </w:rPr>
        <w:t>е</w:t>
      </w:r>
      <w:r w:rsidRPr="00EA04B1">
        <w:rPr>
          <w:lang w:val="ru-RU"/>
        </w:rPr>
        <w:t xml:space="preserve">т об окончании выполнения </w:t>
      </w:r>
      <w:r w:rsidR="007F13E1" w:rsidRPr="00EA04B1">
        <w:rPr>
          <w:lang w:val="ru-RU"/>
        </w:rPr>
        <w:t xml:space="preserve">диагностической </w:t>
      </w:r>
      <w:r w:rsidRPr="00EA04B1">
        <w:rPr>
          <w:lang w:val="ru-RU"/>
        </w:rPr>
        <w:t>работы</w:t>
      </w:r>
      <w:r w:rsidR="006F7121">
        <w:rPr>
          <w:lang w:val="ru-RU"/>
        </w:rPr>
        <w:t xml:space="preserve"> </w:t>
      </w:r>
      <w:r w:rsidR="007F13E1" w:rsidRPr="006F7121">
        <w:rPr>
          <w:lang w:val="ru-RU"/>
        </w:rPr>
        <w:t xml:space="preserve">и </w:t>
      </w:r>
      <w:r w:rsidRPr="006F7121">
        <w:rPr>
          <w:lang w:val="ru-RU"/>
        </w:rPr>
        <w:t>собира</w:t>
      </w:r>
      <w:r w:rsidR="006F7121">
        <w:rPr>
          <w:lang w:val="ru-RU"/>
        </w:rPr>
        <w:t>е</w:t>
      </w:r>
      <w:r w:rsidRPr="006F7121">
        <w:rPr>
          <w:lang w:val="ru-RU"/>
        </w:rPr>
        <w:t xml:space="preserve">т </w:t>
      </w:r>
      <w:r w:rsidR="007F13E1" w:rsidRPr="006F7121">
        <w:rPr>
          <w:lang w:val="ru-RU"/>
        </w:rPr>
        <w:t xml:space="preserve">бланки, КИМы и черновики </w:t>
      </w:r>
      <w:r w:rsidRPr="006F7121">
        <w:rPr>
          <w:lang w:val="ru-RU"/>
        </w:rPr>
        <w:t xml:space="preserve">участников. </w:t>
      </w:r>
    </w:p>
    <w:p w:rsidR="007F13E1" w:rsidRPr="00EA04B1" w:rsidRDefault="0008353D" w:rsidP="00650621">
      <w:pPr>
        <w:pStyle w:val="Heading2"/>
        <w:rPr>
          <w:lang w:val="ru-RU"/>
        </w:rPr>
      </w:pPr>
      <w:r w:rsidRPr="00EA04B1">
        <w:rPr>
          <w:lang w:val="ru-RU"/>
        </w:rPr>
        <w:lastRenderedPageBreak/>
        <w:t xml:space="preserve">По завершении </w:t>
      </w:r>
      <w:r w:rsidR="007F13E1" w:rsidRPr="00EA04B1">
        <w:rPr>
          <w:lang w:val="ru-RU"/>
        </w:rPr>
        <w:t xml:space="preserve">сбора материалов ответственное лицо относит их в Секретариат. </w:t>
      </w:r>
    </w:p>
    <w:p w:rsidR="0008353D" w:rsidRPr="00EA04B1" w:rsidRDefault="007F13E1" w:rsidP="00650621">
      <w:pPr>
        <w:pStyle w:val="Heading2"/>
        <w:rPr>
          <w:lang w:val="ru-RU"/>
        </w:rPr>
      </w:pPr>
      <w:r w:rsidRPr="00EA04B1">
        <w:rPr>
          <w:lang w:val="ru-RU"/>
        </w:rPr>
        <w:t>Бланки ответов передаются техническому специалисту для сканирования</w:t>
      </w:r>
      <w:r w:rsidR="0008353D" w:rsidRPr="00EA04B1">
        <w:rPr>
          <w:lang w:val="ru-RU"/>
        </w:rPr>
        <w:t>.</w:t>
      </w:r>
    </w:p>
    <w:p w:rsidR="0008353D" w:rsidRPr="00EA04B1" w:rsidRDefault="0008353D" w:rsidP="00650621">
      <w:pPr>
        <w:pStyle w:val="Heading2"/>
        <w:rPr>
          <w:lang w:val="ru-RU"/>
        </w:rPr>
      </w:pPr>
      <w:r w:rsidRPr="00EA04B1">
        <w:rPr>
          <w:lang w:val="ru-RU"/>
        </w:rPr>
        <w:t xml:space="preserve">Неиспользованные и использованные </w:t>
      </w:r>
      <w:r w:rsidR="0085370D" w:rsidRPr="00EA04B1">
        <w:rPr>
          <w:lang w:val="ru-RU"/>
        </w:rPr>
        <w:t>материалы диагностической работы</w:t>
      </w:r>
      <w:r w:rsidRPr="00EA04B1">
        <w:rPr>
          <w:lang w:val="ru-RU"/>
        </w:rPr>
        <w:t xml:space="preserve">, а также использованные </w:t>
      </w:r>
      <w:r w:rsidR="009433E5" w:rsidRPr="00EA04B1">
        <w:rPr>
          <w:lang w:val="ru-RU"/>
        </w:rPr>
        <w:t>черновики направляются</w:t>
      </w:r>
      <w:r w:rsidR="0085370D" w:rsidRPr="00EA04B1">
        <w:rPr>
          <w:lang w:val="ru-RU"/>
        </w:rPr>
        <w:t xml:space="preserve"> в места, определенные ОИВ и/или</w:t>
      </w:r>
      <w:r w:rsidRPr="00EA04B1">
        <w:rPr>
          <w:lang w:val="ru-RU"/>
        </w:rPr>
        <w:t xml:space="preserve"> учредителями для обеспечения их хранения. </w:t>
      </w:r>
    </w:p>
    <w:p w:rsidR="00B251B7" w:rsidRPr="00EA04B1" w:rsidRDefault="00B251B7" w:rsidP="006F7121">
      <w:pPr>
        <w:pStyle w:val="Heading1"/>
      </w:pPr>
      <w:bookmarkStart w:id="17" w:name="_Toc464087249"/>
      <w:r w:rsidRPr="00EA04B1">
        <w:t>Сканирование</w:t>
      </w:r>
      <w:bookmarkEnd w:id="17"/>
    </w:p>
    <w:p w:rsidR="00B251B7" w:rsidRPr="00EA04B1" w:rsidRDefault="0085370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Технический специалист в день проведения диагностической работы должен выполнить сканирования заполненных бланков ответов участников.</w:t>
      </w:r>
    </w:p>
    <w:p w:rsidR="0085370D" w:rsidRDefault="0085370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Сканирование бланков производится на портале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 с применением планшетного или поточного сканера, или аналогичного многофункционального устройства (МФУ).</w:t>
      </w:r>
    </w:p>
    <w:p w:rsidR="009F770D" w:rsidRPr="00EA04B1" w:rsidRDefault="009F770D" w:rsidP="00650621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Если сканирование по техническим причинам невозможно или затруднительно, то необходимо отсканировать бланки в виде файлов форматов </w:t>
      </w:r>
      <w:r>
        <w:rPr>
          <w:lang w:eastAsia="ru-RU"/>
        </w:rPr>
        <w:t>JPEG</w:t>
      </w:r>
      <w:r>
        <w:rPr>
          <w:lang w:val="ru-RU" w:eastAsia="ru-RU"/>
        </w:rPr>
        <w:t xml:space="preserve">, PNG, </w:t>
      </w:r>
      <w:r>
        <w:rPr>
          <w:lang w:eastAsia="ru-RU"/>
        </w:rPr>
        <w:t>TIFF</w:t>
      </w:r>
      <w:r w:rsidR="00517D12">
        <w:rPr>
          <w:lang w:val="ru-RU" w:eastAsia="ru-RU"/>
        </w:rPr>
        <w:t xml:space="preserve"> или</w:t>
      </w:r>
      <w:r w:rsidRPr="009F770D">
        <w:rPr>
          <w:lang w:val="ru-RU" w:eastAsia="ru-RU"/>
        </w:rPr>
        <w:t xml:space="preserve"> </w:t>
      </w:r>
      <w:r>
        <w:rPr>
          <w:lang w:eastAsia="ru-RU"/>
        </w:rPr>
        <w:t>BMP</w:t>
      </w:r>
      <w:r>
        <w:rPr>
          <w:lang w:val="ru-RU" w:eastAsia="ru-RU"/>
        </w:rPr>
        <w:t xml:space="preserve"> – один файл на один бланк</w:t>
      </w:r>
      <w:r w:rsidR="00E67D0C">
        <w:rPr>
          <w:lang w:val="ru-RU" w:eastAsia="ru-RU"/>
        </w:rPr>
        <w:t xml:space="preserve"> и сохранить на локальном диске компьютера</w:t>
      </w:r>
      <w:r w:rsidRPr="009F770D">
        <w:rPr>
          <w:lang w:val="ru-RU" w:eastAsia="ru-RU"/>
        </w:rPr>
        <w:t>.</w:t>
      </w:r>
      <w:r>
        <w:rPr>
          <w:lang w:val="ru-RU" w:eastAsia="ru-RU"/>
        </w:rPr>
        <w:t xml:space="preserve"> </w:t>
      </w:r>
      <w:r w:rsidR="00E67D0C">
        <w:rPr>
          <w:lang w:val="ru-RU" w:eastAsia="ru-RU"/>
        </w:rPr>
        <w:t>Полученные</w:t>
      </w:r>
      <w:r>
        <w:rPr>
          <w:lang w:val="ru-RU" w:eastAsia="ru-RU"/>
        </w:rPr>
        <w:t xml:space="preserve"> файлы необходимо загрузить на портал</w:t>
      </w:r>
      <w:r w:rsidRPr="00EA04B1">
        <w:rPr>
          <w:lang w:val="ru-RU" w:eastAsia="ru-RU"/>
        </w:rPr>
        <w:t xml:space="preserve">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</w:t>
      </w:r>
      <w:r>
        <w:rPr>
          <w:lang w:val="ru-RU" w:eastAsia="ru-RU"/>
        </w:rPr>
        <w:t xml:space="preserve">. Обратите внимание, что размер </w:t>
      </w:r>
      <w:r w:rsidR="00517D12">
        <w:rPr>
          <w:lang w:val="ru-RU" w:eastAsia="ru-RU"/>
        </w:rPr>
        <w:t xml:space="preserve">каждого </w:t>
      </w:r>
      <w:r>
        <w:rPr>
          <w:lang w:val="ru-RU" w:eastAsia="ru-RU"/>
        </w:rPr>
        <w:t>файл</w:t>
      </w:r>
      <w:r w:rsidR="00517D12">
        <w:rPr>
          <w:lang w:val="ru-RU" w:eastAsia="ru-RU"/>
        </w:rPr>
        <w:t>а</w:t>
      </w:r>
      <w:r>
        <w:rPr>
          <w:lang w:val="ru-RU" w:eastAsia="ru-RU"/>
        </w:rPr>
        <w:t xml:space="preserve"> </w:t>
      </w:r>
      <w:r w:rsidR="008063E1">
        <w:rPr>
          <w:lang w:val="ru-RU" w:eastAsia="ru-RU"/>
        </w:rPr>
        <w:t xml:space="preserve">с бланком </w:t>
      </w:r>
      <w:r>
        <w:rPr>
          <w:lang w:val="ru-RU" w:eastAsia="ru-RU"/>
        </w:rPr>
        <w:t>не должен превышать 5 Мб.</w:t>
      </w:r>
    </w:p>
    <w:p w:rsidR="0085370D" w:rsidRPr="00EA04B1" w:rsidRDefault="0085370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Сканирование </w:t>
      </w:r>
      <w:r w:rsidR="009F770D">
        <w:rPr>
          <w:lang w:val="ru-RU" w:eastAsia="ru-RU"/>
        </w:rPr>
        <w:t xml:space="preserve">и загрузка </w:t>
      </w:r>
      <w:r w:rsidRPr="00EA04B1">
        <w:rPr>
          <w:lang w:val="ru-RU" w:eastAsia="ru-RU"/>
        </w:rPr>
        <w:t>бланков ответов производится по классам.</w:t>
      </w:r>
    </w:p>
    <w:p w:rsidR="0085370D" w:rsidRDefault="0085370D" w:rsidP="0065062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>Технический специалист образовательной организации должен убедится, что все бланки правильно отсканированы</w:t>
      </w:r>
      <w:r w:rsidR="009F770D">
        <w:rPr>
          <w:lang w:val="ru-RU" w:eastAsia="ru-RU"/>
        </w:rPr>
        <w:t>, загружены</w:t>
      </w:r>
      <w:r w:rsidRPr="00EA04B1">
        <w:rPr>
          <w:lang w:val="ru-RU" w:eastAsia="ru-RU"/>
        </w:rPr>
        <w:t xml:space="preserve"> и приняты системой в обработку.</w:t>
      </w:r>
    </w:p>
    <w:p w:rsidR="00D44A2D" w:rsidRDefault="00D44A2D" w:rsidP="00D44A2D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После завершения </w:t>
      </w:r>
      <w:r>
        <w:rPr>
          <w:lang w:val="ru-RU" w:eastAsia="ru-RU"/>
        </w:rPr>
        <w:t xml:space="preserve">сканирования </w:t>
      </w:r>
      <w:r w:rsidRPr="00EA04B1">
        <w:rPr>
          <w:lang w:val="ru-RU" w:eastAsia="ru-RU"/>
        </w:rPr>
        <w:t xml:space="preserve">последнего </w:t>
      </w:r>
      <w:r>
        <w:rPr>
          <w:lang w:val="ru-RU" w:eastAsia="ru-RU"/>
        </w:rPr>
        <w:t xml:space="preserve">бланка технический специалист должен закрыть этап сканирования </w:t>
      </w:r>
      <w:r>
        <w:rPr>
          <w:lang w:eastAsia="ru-RU"/>
        </w:rPr>
        <w:t>c</w:t>
      </w:r>
      <w:r w:rsidRPr="00D44A2D">
        <w:rPr>
          <w:lang w:val="ru-RU" w:eastAsia="ru-RU"/>
        </w:rPr>
        <w:t xml:space="preserve"> </w:t>
      </w:r>
      <w:r>
        <w:rPr>
          <w:lang w:val="ru-RU" w:eastAsia="ru-RU"/>
        </w:rPr>
        <w:t xml:space="preserve">помощью соответствующей кнопки на портале </w:t>
      </w:r>
      <w:r w:rsidRPr="00EA04B1">
        <w:rPr>
          <w:lang w:val="ru-RU" w:eastAsia="ru-RU"/>
        </w:rPr>
        <w:t>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</w:t>
      </w:r>
      <w:r>
        <w:rPr>
          <w:lang w:val="ru-RU" w:eastAsia="ru-RU"/>
        </w:rPr>
        <w:t>.</w:t>
      </w:r>
    </w:p>
    <w:p w:rsidR="002E34AC" w:rsidRPr="00E07F73" w:rsidRDefault="00517D12" w:rsidP="00782874">
      <w:pPr>
        <w:pStyle w:val="Heading2"/>
        <w:rPr>
          <w:lang w:val="ru-RU" w:eastAsia="ru-RU"/>
        </w:rPr>
      </w:pPr>
      <w:r w:rsidRPr="00E07F73">
        <w:rPr>
          <w:lang w:val="ru-RU" w:eastAsia="ru-RU"/>
        </w:rPr>
        <w:t>Более подробно этап сканирования описан в руководстве пользователя платформы «</w:t>
      </w:r>
      <w:r>
        <w:rPr>
          <w:lang w:eastAsia="ru-RU"/>
        </w:rPr>
        <w:t>ABBYY</w:t>
      </w:r>
      <w:r w:rsidRPr="00E07F73">
        <w:rPr>
          <w:lang w:val="ru-RU" w:eastAsia="ru-RU"/>
        </w:rPr>
        <w:t xml:space="preserve"> Мониторинг».</w:t>
      </w:r>
    </w:p>
    <w:p w:rsidR="009F770D" w:rsidRPr="00EA04B1" w:rsidRDefault="009F770D" w:rsidP="006F7121">
      <w:pPr>
        <w:pStyle w:val="Heading1"/>
      </w:pPr>
      <w:bookmarkStart w:id="18" w:name="_Toc464087250"/>
      <w:r>
        <w:t>Верификация распознанных бланков</w:t>
      </w:r>
      <w:bookmarkEnd w:id="18"/>
    </w:p>
    <w:p w:rsidR="00D44A2D" w:rsidRDefault="00D44A2D" w:rsidP="00D44A2D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Технический специалист в день проведения диагностической работы должен выполнить </w:t>
      </w:r>
      <w:r>
        <w:rPr>
          <w:lang w:val="ru-RU" w:eastAsia="ru-RU"/>
        </w:rPr>
        <w:t xml:space="preserve">верификацию распознанных </w:t>
      </w:r>
      <w:r w:rsidRPr="00EA04B1">
        <w:rPr>
          <w:lang w:val="ru-RU" w:eastAsia="ru-RU"/>
        </w:rPr>
        <w:t>бланков ответов участников.</w:t>
      </w:r>
    </w:p>
    <w:p w:rsidR="0099418C" w:rsidRDefault="0099418C" w:rsidP="0099418C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Верификация </w:t>
      </w:r>
      <w:r w:rsidRPr="00EA04B1">
        <w:rPr>
          <w:lang w:val="ru-RU" w:eastAsia="ru-RU"/>
        </w:rPr>
        <w:t>бланков производится на портале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 </w:t>
      </w:r>
      <w:r>
        <w:rPr>
          <w:lang w:val="ru-RU" w:eastAsia="ru-RU"/>
        </w:rPr>
        <w:t>после завершения этапа сканирования</w:t>
      </w:r>
      <w:r w:rsidRPr="00EA04B1">
        <w:rPr>
          <w:lang w:val="ru-RU" w:eastAsia="ru-RU"/>
        </w:rPr>
        <w:t>.</w:t>
      </w:r>
    </w:p>
    <w:p w:rsidR="00D44A2D" w:rsidRDefault="00D44A2D" w:rsidP="00D44A2D">
      <w:pPr>
        <w:pStyle w:val="Heading2"/>
        <w:rPr>
          <w:lang w:val="ru-RU" w:eastAsia="ru-RU"/>
        </w:rPr>
      </w:pPr>
      <w:r>
        <w:rPr>
          <w:lang w:val="ru-RU" w:eastAsia="ru-RU"/>
        </w:rPr>
        <w:t>Верификация распознанных бланков заключается в визуальном сличении правильности данных по каждому полю, заполненным участниками, с изображением соответствующего поля.</w:t>
      </w:r>
    </w:p>
    <w:p w:rsidR="00CF5CF1" w:rsidRDefault="00CF5CF1" w:rsidP="00CF5CF1">
      <w:pPr>
        <w:pStyle w:val="Heading2"/>
        <w:rPr>
          <w:lang w:val="ru-RU" w:eastAsia="ru-RU"/>
        </w:rPr>
      </w:pPr>
      <w:r w:rsidRPr="00EA04B1">
        <w:rPr>
          <w:lang w:val="ru-RU" w:eastAsia="ru-RU"/>
        </w:rPr>
        <w:t xml:space="preserve">Технический специалист образовательной организации должен убедится, что </w:t>
      </w:r>
      <w:r>
        <w:rPr>
          <w:lang w:val="ru-RU" w:eastAsia="ru-RU"/>
        </w:rPr>
        <w:t xml:space="preserve">в каждом поле указан </w:t>
      </w:r>
      <w:r w:rsidR="008063E1">
        <w:rPr>
          <w:lang w:val="ru-RU" w:eastAsia="ru-RU"/>
        </w:rPr>
        <w:t>ответ,</w:t>
      </w:r>
      <w:r w:rsidR="00517D12">
        <w:rPr>
          <w:lang w:val="ru-RU" w:eastAsia="ru-RU"/>
        </w:rPr>
        <w:t xml:space="preserve"> соответствующий написанному ответу</w:t>
      </w:r>
      <w:r>
        <w:rPr>
          <w:lang w:val="ru-RU" w:eastAsia="ru-RU"/>
        </w:rPr>
        <w:t xml:space="preserve"> </w:t>
      </w:r>
      <w:r>
        <w:rPr>
          <w:lang w:val="ru-RU" w:eastAsia="ru-RU"/>
        </w:rPr>
        <w:lastRenderedPageBreak/>
        <w:t>участником на бланке (изображении бланка)</w:t>
      </w:r>
      <w:r w:rsidRPr="00EA04B1">
        <w:rPr>
          <w:lang w:val="ru-RU" w:eastAsia="ru-RU"/>
        </w:rPr>
        <w:t>.</w:t>
      </w:r>
      <w:r>
        <w:rPr>
          <w:lang w:val="ru-RU" w:eastAsia="ru-RU"/>
        </w:rPr>
        <w:t xml:space="preserve"> В случае несовпадения, технический специалист должен исправить соответствующее значение.</w:t>
      </w:r>
    </w:p>
    <w:p w:rsidR="0099418C" w:rsidRDefault="0099418C" w:rsidP="00CF5CF1">
      <w:pPr>
        <w:pStyle w:val="Heading2"/>
        <w:rPr>
          <w:lang w:val="ru-RU" w:eastAsia="ru-RU"/>
        </w:rPr>
      </w:pPr>
      <w:r>
        <w:rPr>
          <w:lang w:val="ru-RU" w:eastAsia="ru-RU"/>
        </w:rPr>
        <w:t>Подтверждение правильности каждого поля производится кнопкой «</w:t>
      </w:r>
      <w:r>
        <w:rPr>
          <w:lang w:eastAsia="ru-RU"/>
        </w:rPr>
        <w:t>Enter</w:t>
      </w:r>
      <w:r>
        <w:rPr>
          <w:lang w:val="ru-RU" w:eastAsia="ru-RU"/>
        </w:rPr>
        <w:t>»</w:t>
      </w:r>
      <w:r w:rsidRPr="0099418C">
        <w:rPr>
          <w:lang w:val="ru-RU" w:eastAsia="ru-RU"/>
        </w:rPr>
        <w:t>.</w:t>
      </w:r>
    </w:p>
    <w:p w:rsidR="00D44A2D" w:rsidRDefault="00D44A2D" w:rsidP="00D44A2D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Верификация </w:t>
      </w:r>
      <w:r w:rsidRPr="00EA04B1">
        <w:rPr>
          <w:lang w:val="ru-RU" w:eastAsia="ru-RU"/>
        </w:rPr>
        <w:t xml:space="preserve">бланков ответов производится </w:t>
      </w:r>
      <w:r>
        <w:rPr>
          <w:lang w:val="ru-RU" w:eastAsia="ru-RU"/>
        </w:rPr>
        <w:t>по каждому бланку</w:t>
      </w:r>
      <w:r w:rsidR="00CF5CF1">
        <w:rPr>
          <w:lang w:val="ru-RU" w:eastAsia="ru-RU"/>
        </w:rPr>
        <w:t xml:space="preserve"> каждого класса образовательной организации</w:t>
      </w:r>
      <w:r w:rsidRPr="00EA04B1">
        <w:rPr>
          <w:lang w:val="ru-RU" w:eastAsia="ru-RU"/>
        </w:rPr>
        <w:t>.</w:t>
      </w:r>
    </w:p>
    <w:p w:rsidR="0087445B" w:rsidRDefault="0087445B" w:rsidP="00D44A2D">
      <w:pPr>
        <w:pStyle w:val="Heading2"/>
        <w:rPr>
          <w:lang w:val="ru-RU" w:eastAsia="ru-RU"/>
        </w:rPr>
      </w:pPr>
      <w:r>
        <w:rPr>
          <w:lang w:val="ru-RU" w:eastAsia="ru-RU"/>
        </w:rPr>
        <w:t>Верификация дополнительных бланков ответов №2 производится только после верификации всех основных бланков ответов №2.</w:t>
      </w:r>
    </w:p>
    <w:p w:rsidR="0099418C" w:rsidRDefault="002E34AC" w:rsidP="0099418C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Важно! </w:t>
      </w:r>
      <w:r w:rsidR="0099418C">
        <w:rPr>
          <w:lang w:val="ru-RU" w:eastAsia="ru-RU"/>
        </w:rPr>
        <w:t>Должны быть проверены все р</w:t>
      </w:r>
      <w:r w:rsidR="0099418C" w:rsidRPr="0099418C">
        <w:rPr>
          <w:lang w:val="ru-RU" w:eastAsia="ru-RU"/>
        </w:rPr>
        <w:t xml:space="preserve">аботы всех </w:t>
      </w:r>
      <w:r w:rsidR="0099418C">
        <w:rPr>
          <w:lang w:val="ru-RU" w:eastAsia="ru-RU"/>
        </w:rPr>
        <w:t>участников диагностической работы, в противном случае работы всей образовательной организации не оцениваются и не обрабатываются.</w:t>
      </w:r>
    </w:p>
    <w:p w:rsidR="0099418C" w:rsidRPr="0099418C" w:rsidRDefault="0099418C" w:rsidP="0099418C">
      <w:pPr>
        <w:pStyle w:val="Heading2"/>
        <w:rPr>
          <w:lang w:val="ru-RU" w:eastAsia="ru-RU"/>
        </w:rPr>
      </w:pPr>
      <w:r w:rsidRPr="0099418C">
        <w:rPr>
          <w:lang w:val="ru-RU" w:eastAsia="ru-RU"/>
        </w:rPr>
        <w:t xml:space="preserve">Не </w:t>
      </w:r>
      <w:r w:rsidR="00517D12">
        <w:rPr>
          <w:lang w:val="ru-RU" w:eastAsia="ru-RU"/>
        </w:rPr>
        <w:t xml:space="preserve">подменяйте ответы участников </w:t>
      </w:r>
      <w:r w:rsidRPr="0099418C">
        <w:rPr>
          <w:lang w:val="ru-RU" w:eastAsia="ru-RU"/>
        </w:rPr>
        <w:t xml:space="preserve">на этапе </w:t>
      </w:r>
      <w:r w:rsidR="00517D12">
        <w:rPr>
          <w:lang w:val="ru-RU" w:eastAsia="ru-RU"/>
        </w:rPr>
        <w:t>в</w:t>
      </w:r>
      <w:r w:rsidRPr="0099418C">
        <w:rPr>
          <w:lang w:val="ru-RU" w:eastAsia="ru-RU"/>
        </w:rPr>
        <w:t xml:space="preserve">ерификации! Информация о факте фальсификации </w:t>
      </w:r>
      <w:r w:rsidR="00517D12">
        <w:rPr>
          <w:lang w:val="ru-RU" w:eastAsia="ru-RU"/>
        </w:rPr>
        <w:t xml:space="preserve">результатов диагностической работы </w:t>
      </w:r>
      <w:r w:rsidRPr="0099418C">
        <w:rPr>
          <w:lang w:val="ru-RU" w:eastAsia="ru-RU"/>
        </w:rPr>
        <w:t xml:space="preserve">будет передана в </w:t>
      </w:r>
      <w:r w:rsidR="00517D12">
        <w:rPr>
          <w:lang w:val="ru-RU" w:eastAsia="ru-RU"/>
        </w:rPr>
        <w:t xml:space="preserve">соответствующий </w:t>
      </w:r>
      <w:r w:rsidRPr="0099418C">
        <w:rPr>
          <w:lang w:val="ru-RU" w:eastAsia="ru-RU"/>
        </w:rPr>
        <w:t>орган управления образованием.</w:t>
      </w:r>
    </w:p>
    <w:p w:rsidR="00D44A2D" w:rsidRPr="00E34668" w:rsidRDefault="0085370D" w:rsidP="002B036A">
      <w:pPr>
        <w:pStyle w:val="Heading2"/>
        <w:rPr>
          <w:lang w:val="ru-RU"/>
        </w:rPr>
      </w:pPr>
      <w:r w:rsidRPr="00E34668">
        <w:rPr>
          <w:lang w:val="ru-RU"/>
        </w:rPr>
        <w:t xml:space="preserve">После завершения </w:t>
      </w:r>
      <w:r w:rsidR="00D44A2D" w:rsidRPr="00E34668">
        <w:rPr>
          <w:lang w:val="ru-RU"/>
        </w:rPr>
        <w:t xml:space="preserve">верификации </w:t>
      </w:r>
      <w:r w:rsidRPr="00E34668">
        <w:rPr>
          <w:lang w:val="ru-RU"/>
        </w:rPr>
        <w:t xml:space="preserve">последнего </w:t>
      </w:r>
      <w:r w:rsidR="00D44A2D" w:rsidRPr="00E34668">
        <w:rPr>
          <w:lang w:val="ru-RU"/>
        </w:rPr>
        <w:t xml:space="preserve">бланка технический специалист должен закрыть этап верификации </w:t>
      </w:r>
      <w:r w:rsidR="00D44A2D">
        <w:t>c</w:t>
      </w:r>
      <w:r w:rsidR="00D44A2D" w:rsidRPr="00E34668">
        <w:rPr>
          <w:lang w:val="ru-RU"/>
        </w:rPr>
        <w:t xml:space="preserve"> помощью соответствующей кнопки на портале «</w:t>
      </w:r>
      <w:r w:rsidR="00D44A2D" w:rsidRPr="00EA04B1">
        <w:t>ABBYY</w:t>
      </w:r>
      <w:r w:rsidR="00D44A2D" w:rsidRPr="00E34668">
        <w:rPr>
          <w:lang w:val="ru-RU"/>
        </w:rPr>
        <w:t xml:space="preserve"> Мониторинг».</w:t>
      </w:r>
    </w:p>
    <w:p w:rsidR="00517D12" w:rsidRDefault="00517D12" w:rsidP="00650621">
      <w:pPr>
        <w:pStyle w:val="Heading2"/>
        <w:rPr>
          <w:lang w:val="ru-RU" w:eastAsia="ru-RU"/>
        </w:rPr>
      </w:pPr>
      <w:r>
        <w:rPr>
          <w:lang w:val="ru-RU" w:eastAsia="ru-RU"/>
        </w:rPr>
        <w:t>Более подробно этап верификации описан в руководстве пользователя платформы «</w:t>
      </w:r>
      <w:r>
        <w:rPr>
          <w:lang w:eastAsia="ru-RU"/>
        </w:rPr>
        <w:t>ABBYY</w:t>
      </w:r>
      <w:r w:rsidRPr="00517D12">
        <w:rPr>
          <w:lang w:val="ru-RU" w:eastAsia="ru-RU"/>
        </w:rPr>
        <w:t xml:space="preserve"> </w:t>
      </w:r>
      <w:r>
        <w:rPr>
          <w:lang w:val="ru-RU" w:eastAsia="ru-RU"/>
        </w:rPr>
        <w:t>Мониторинг».</w:t>
      </w:r>
    </w:p>
    <w:p w:rsidR="00E041A0" w:rsidRDefault="00E041A0" w:rsidP="00E041A0">
      <w:pPr>
        <w:pStyle w:val="Heading1"/>
      </w:pPr>
      <w:r>
        <w:t>Экспертиза развернутых ответов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t>Эксперт из состава преподавательского состава образовательной организации в течение времени, установленного Регламентом проведения диагностической работы должен выполнить экспертизу развернутых ответов с бланков №2 участников.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t xml:space="preserve">Экспертиза развернутых ответов с бланков №2 производится </w:t>
      </w:r>
      <w:r w:rsidRPr="00EA04B1">
        <w:rPr>
          <w:lang w:val="ru-RU" w:eastAsia="ru-RU"/>
        </w:rPr>
        <w:t>на портале «</w:t>
      </w:r>
      <w:r w:rsidRPr="00EA04B1">
        <w:rPr>
          <w:lang w:eastAsia="ru-RU"/>
        </w:rPr>
        <w:t>ABBYY</w:t>
      </w:r>
      <w:r w:rsidRPr="00EA04B1">
        <w:rPr>
          <w:lang w:val="ru-RU" w:eastAsia="ru-RU"/>
        </w:rPr>
        <w:t xml:space="preserve"> Мониторинг» </w:t>
      </w:r>
      <w:r>
        <w:rPr>
          <w:lang w:val="ru-RU" w:eastAsia="ru-RU"/>
        </w:rPr>
        <w:t>после завершения этапа верификации</w:t>
      </w:r>
      <w:r w:rsidRPr="00EA04B1">
        <w:rPr>
          <w:lang w:val="ru-RU" w:eastAsia="ru-RU"/>
        </w:rPr>
        <w:t>.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t>Экспертиза развернутых ответов заключается в проверке ответов с бланков №2 участников и выставлении оценок по установленным критериям оценивания.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t>Экспертиза развернутых ответов осуществляется по каждой работе каждого класса образовательной организации.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t>Важно! Должны быть проверены и оценены все р</w:t>
      </w:r>
      <w:r w:rsidRPr="0099418C">
        <w:rPr>
          <w:lang w:val="ru-RU" w:eastAsia="ru-RU"/>
        </w:rPr>
        <w:t xml:space="preserve">аботы всех </w:t>
      </w:r>
      <w:r>
        <w:rPr>
          <w:lang w:val="ru-RU" w:eastAsia="ru-RU"/>
        </w:rPr>
        <w:t>участников диагностической работы, в противном случае работы всей образовательной организации не оцениваются и не обрабатываются.</w:t>
      </w:r>
    </w:p>
    <w:p w:rsidR="00E041A0" w:rsidRPr="00E34668" w:rsidRDefault="00E041A0" w:rsidP="00E041A0">
      <w:pPr>
        <w:pStyle w:val="Heading2"/>
        <w:rPr>
          <w:lang w:val="ru-RU"/>
        </w:rPr>
      </w:pPr>
      <w:r w:rsidRPr="00E34668">
        <w:rPr>
          <w:lang w:val="ru-RU"/>
        </w:rPr>
        <w:t xml:space="preserve">После завершения </w:t>
      </w:r>
      <w:r>
        <w:rPr>
          <w:lang w:val="ru-RU"/>
        </w:rPr>
        <w:t>экспертизы</w:t>
      </w:r>
      <w:r w:rsidRPr="00E34668">
        <w:rPr>
          <w:lang w:val="ru-RU"/>
        </w:rPr>
        <w:t xml:space="preserve"> последне</w:t>
      </w:r>
      <w:r>
        <w:rPr>
          <w:lang w:val="ru-RU"/>
        </w:rPr>
        <w:t>й</w:t>
      </w:r>
      <w:r w:rsidRPr="00E34668">
        <w:rPr>
          <w:lang w:val="ru-RU"/>
        </w:rPr>
        <w:t xml:space="preserve"> </w:t>
      </w:r>
      <w:r>
        <w:rPr>
          <w:lang w:val="ru-RU"/>
        </w:rPr>
        <w:t>работы</w:t>
      </w:r>
      <w:r w:rsidRPr="00E34668">
        <w:rPr>
          <w:lang w:val="ru-RU"/>
        </w:rPr>
        <w:t xml:space="preserve"> </w:t>
      </w:r>
      <w:r>
        <w:rPr>
          <w:lang w:val="ru-RU"/>
        </w:rPr>
        <w:t xml:space="preserve">эксперт или </w:t>
      </w:r>
      <w:r w:rsidRPr="00E34668">
        <w:rPr>
          <w:lang w:val="ru-RU"/>
        </w:rPr>
        <w:t xml:space="preserve">технический специалист должен закрыть этап </w:t>
      </w:r>
      <w:r>
        <w:rPr>
          <w:lang w:val="ru-RU"/>
        </w:rPr>
        <w:t>экспертизы</w:t>
      </w:r>
      <w:r w:rsidRPr="00E34668">
        <w:rPr>
          <w:lang w:val="ru-RU"/>
        </w:rPr>
        <w:t xml:space="preserve"> </w:t>
      </w:r>
      <w:r>
        <w:t>c</w:t>
      </w:r>
      <w:r w:rsidRPr="00E34668">
        <w:rPr>
          <w:lang w:val="ru-RU"/>
        </w:rPr>
        <w:t xml:space="preserve"> помощью соответствующей кнопки на портале «</w:t>
      </w:r>
      <w:r w:rsidRPr="00EA04B1">
        <w:t>ABBYY</w:t>
      </w:r>
      <w:r w:rsidRPr="00E34668">
        <w:rPr>
          <w:lang w:val="ru-RU"/>
        </w:rPr>
        <w:t xml:space="preserve"> Мониторинг».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t>Более подробно этап экспертизы описан в руководстве пользователя платформы «</w:t>
      </w:r>
      <w:r>
        <w:rPr>
          <w:lang w:eastAsia="ru-RU"/>
        </w:rPr>
        <w:t>ABBYY</w:t>
      </w:r>
      <w:r w:rsidRPr="00517D12">
        <w:rPr>
          <w:lang w:val="ru-RU" w:eastAsia="ru-RU"/>
        </w:rPr>
        <w:t xml:space="preserve"> </w:t>
      </w:r>
      <w:r>
        <w:rPr>
          <w:lang w:val="ru-RU" w:eastAsia="ru-RU"/>
        </w:rPr>
        <w:t>Мониторинг».</w:t>
      </w:r>
    </w:p>
    <w:p w:rsidR="00E041A0" w:rsidRDefault="00E041A0" w:rsidP="00E041A0">
      <w:pPr>
        <w:pStyle w:val="Heading2"/>
        <w:rPr>
          <w:lang w:val="ru-RU" w:eastAsia="ru-RU"/>
        </w:rPr>
      </w:pPr>
      <w:r>
        <w:rPr>
          <w:lang w:val="ru-RU" w:eastAsia="ru-RU"/>
        </w:rPr>
        <w:lastRenderedPageBreak/>
        <w:t xml:space="preserve">После закрытия этапа экспертизы для </w:t>
      </w:r>
      <w:r w:rsidRPr="00EA04B1">
        <w:rPr>
          <w:lang w:val="ru-RU" w:eastAsia="ru-RU"/>
        </w:rPr>
        <w:t>образовательной организации проведение диагностической работы</w:t>
      </w:r>
      <w:r>
        <w:rPr>
          <w:lang w:val="ru-RU" w:eastAsia="ru-RU"/>
        </w:rPr>
        <w:t xml:space="preserve"> по данному предмету</w:t>
      </w:r>
      <w:r w:rsidRPr="00EA04B1">
        <w:rPr>
          <w:lang w:val="ru-RU" w:eastAsia="ru-RU"/>
        </w:rPr>
        <w:t xml:space="preserve"> считается завершенным.</w:t>
      </w:r>
    </w:p>
    <w:p w:rsidR="00E041A0" w:rsidRPr="00E041A0" w:rsidRDefault="00E041A0" w:rsidP="00E041A0">
      <w:pPr>
        <w:pStyle w:val="Heading2"/>
        <w:numPr>
          <w:ilvl w:val="0"/>
          <w:numId w:val="0"/>
        </w:numPr>
        <w:ind w:left="718"/>
        <w:rPr>
          <w:lang w:val="ru-RU" w:eastAsia="ru-RU"/>
        </w:rPr>
      </w:pPr>
    </w:p>
    <w:p w:rsidR="008063E1" w:rsidRDefault="008063E1" w:rsidP="006F7121">
      <w:pPr>
        <w:pStyle w:val="Heading1"/>
      </w:pPr>
      <w:bookmarkStart w:id="19" w:name="_Toc464087251"/>
      <w:r>
        <w:t>Завершающие положения</w:t>
      </w:r>
      <w:bookmarkEnd w:id="19"/>
    </w:p>
    <w:p w:rsidR="008063E1" w:rsidRDefault="008063E1" w:rsidP="006F7121">
      <w:pPr>
        <w:pStyle w:val="Heading2"/>
        <w:keepNext/>
        <w:rPr>
          <w:lang w:val="ru-RU" w:eastAsia="ru-RU"/>
        </w:rPr>
      </w:pPr>
      <w:r>
        <w:rPr>
          <w:lang w:val="ru-RU" w:eastAsia="ru-RU"/>
        </w:rPr>
        <w:t xml:space="preserve">КИМы и другие материалы, полученные в рамках проведения диагностических работ, </w:t>
      </w:r>
      <w:r w:rsidRPr="008063E1">
        <w:rPr>
          <w:lang w:val="ru-RU" w:eastAsia="ru-RU"/>
        </w:rPr>
        <w:t xml:space="preserve">не подлежат тиражированию и распространению вне данного проекта. </w:t>
      </w:r>
    </w:p>
    <w:p w:rsidR="008063E1" w:rsidRDefault="008063E1" w:rsidP="006F7121">
      <w:pPr>
        <w:pStyle w:val="Heading2"/>
        <w:keepNext/>
        <w:rPr>
          <w:lang w:val="ru-RU" w:eastAsia="ru-RU"/>
        </w:rPr>
      </w:pPr>
      <w:r w:rsidRPr="008063E1">
        <w:rPr>
          <w:lang w:val="ru-RU" w:eastAsia="ru-RU"/>
        </w:rPr>
        <w:t>После проведения диагностической работы материалы остаются в распоряжении образовательной организации для дальнейшей работы и подготовки учителей.</w:t>
      </w:r>
    </w:p>
    <w:p w:rsidR="00444F54" w:rsidRDefault="008063E1" w:rsidP="006F7121">
      <w:pPr>
        <w:pStyle w:val="Heading2"/>
        <w:keepNext/>
        <w:rPr>
          <w:lang w:val="ru-RU" w:eastAsia="ru-RU"/>
        </w:rPr>
      </w:pPr>
      <w:r w:rsidRPr="008063E1">
        <w:rPr>
          <w:lang w:val="ru-RU" w:eastAsia="ru-RU"/>
        </w:rPr>
        <w:t>Бланки ответов и контрольные измери</w:t>
      </w:r>
      <w:r>
        <w:rPr>
          <w:lang w:val="ru-RU" w:eastAsia="ru-RU"/>
        </w:rPr>
        <w:t xml:space="preserve">тельные материалы хранятся в образовательной организации в течение четырех месяцев после окончания </w:t>
      </w:r>
      <w:r w:rsidRPr="008063E1">
        <w:rPr>
          <w:lang w:val="ru-RU" w:eastAsia="ru-RU"/>
        </w:rPr>
        <w:t>учебного года.</w:t>
      </w:r>
    </w:p>
    <w:p w:rsidR="002E34AC" w:rsidRPr="003E4C92" w:rsidRDefault="00782874" w:rsidP="004A7727">
      <w:pPr>
        <w:pStyle w:val="Heading2"/>
        <w:keepNext/>
        <w:rPr>
          <w:lang w:val="ru-RU" w:eastAsia="ru-RU"/>
        </w:rPr>
      </w:pPr>
      <w:r>
        <w:rPr>
          <w:lang w:val="ru-RU" w:eastAsia="ru-RU"/>
        </w:rPr>
        <w:t xml:space="preserve">Окончательные отчеты </w:t>
      </w:r>
      <w:r w:rsidR="003E4C92">
        <w:rPr>
          <w:lang w:val="ru-RU" w:eastAsia="ru-RU"/>
        </w:rPr>
        <w:t>для</w:t>
      </w:r>
      <w:r>
        <w:rPr>
          <w:lang w:val="ru-RU" w:eastAsia="ru-RU"/>
        </w:rPr>
        <w:t xml:space="preserve"> образовательной организации будут доступны после закрытия всех этапов проведения диагностической работы и проведения экспертизы </w:t>
      </w:r>
      <w:r w:rsidR="003E4C92">
        <w:rPr>
          <w:lang w:val="ru-RU" w:eastAsia="ru-RU"/>
        </w:rPr>
        <w:t xml:space="preserve">развернутых ответов с бланков №2. </w:t>
      </w:r>
    </w:p>
    <w:sectPr w:rsidR="002E34AC" w:rsidRPr="003E4C92" w:rsidSect="0008353D">
      <w:footerReference w:type="default" r:id="rId12"/>
      <w:headerReference w:type="first" r:id="rId13"/>
      <w:footerReference w:type="first" r:id="rId14"/>
      <w:type w:val="continuous"/>
      <w:pgSz w:w="11907" w:h="16840" w:code="9"/>
      <w:pgMar w:top="1134" w:right="1134" w:bottom="1134" w:left="1418" w:header="851" w:footer="55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CE5" w:rsidRDefault="00394CE5" w:rsidP="00430B90">
      <w:pPr>
        <w:spacing w:after="0" w:line="240" w:lineRule="auto"/>
      </w:pPr>
      <w:r>
        <w:separator/>
      </w:r>
    </w:p>
  </w:endnote>
  <w:endnote w:type="continuationSeparator" w:id="0">
    <w:p w:rsidR="00394CE5" w:rsidRDefault="00394CE5" w:rsidP="0043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2339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3DEA" w:rsidRDefault="00C83D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F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3DEA" w:rsidRDefault="00C83D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DEA" w:rsidRDefault="00C83DEA">
    <w:pPr>
      <w:pStyle w:val="Footer"/>
      <w:framePr w:wrap="around" w:vAnchor="text" w:hAnchor="margin" w:xAlign="center" w:y="1"/>
      <w:rPr>
        <w:rStyle w:val="PageNumber"/>
        <w:sz w:val="20"/>
      </w:rPr>
    </w:pPr>
  </w:p>
  <w:p w:rsidR="00C83DEA" w:rsidRDefault="00C83DEA" w:rsidP="004916B9">
    <w:pPr>
      <w:pStyle w:val="Footer"/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CE5" w:rsidRDefault="00394CE5" w:rsidP="00430B90">
      <w:pPr>
        <w:spacing w:after="0" w:line="240" w:lineRule="auto"/>
      </w:pPr>
      <w:r>
        <w:separator/>
      </w:r>
    </w:p>
  </w:footnote>
  <w:footnote w:type="continuationSeparator" w:id="0">
    <w:p w:rsidR="00394CE5" w:rsidRDefault="00394CE5" w:rsidP="00430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DEA" w:rsidRDefault="00C83DEA">
    <w:pPr>
      <w:pStyle w:val="Header"/>
      <w:tabs>
        <w:tab w:val="clear" w:pos="4320"/>
        <w:tab w:val="clear" w:pos="8640"/>
        <w:tab w:val="left" w:pos="7797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sz w:val="28"/>
        <w:szCs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b w:val="0"/>
        <w:i w:val="0"/>
        <w:sz w:val="28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071866E2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9D019A1"/>
    <w:multiLevelType w:val="hybridMultilevel"/>
    <w:tmpl w:val="5F800D88"/>
    <w:lvl w:ilvl="0" w:tplc="9A1CCD54">
      <w:start w:val="1"/>
      <w:numFmt w:val="bullet"/>
      <w:pStyle w:val="ListParagraph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F670A43"/>
    <w:multiLevelType w:val="hybridMultilevel"/>
    <w:tmpl w:val="CC3A57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4FD61C8"/>
    <w:multiLevelType w:val="multilevel"/>
    <w:tmpl w:val="06DA27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1DAC12F6"/>
    <w:multiLevelType w:val="hybridMultilevel"/>
    <w:tmpl w:val="24264564"/>
    <w:lvl w:ilvl="0" w:tplc="DD96741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617385"/>
    <w:multiLevelType w:val="hybridMultilevel"/>
    <w:tmpl w:val="A2505D0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58532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855023A"/>
    <w:multiLevelType w:val="hybridMultilevel"/>
    <w:tmpl w:val="2B3E62BE"/>
    <w:lvl w:ilvl="0" w:tplc="5C5E097C">
      <w:start w:val="1"/>
      <w:numFmt w:val="decimal"/>
      <w:pStyle w:val="a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F33FE4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4" w15:restartNumberingAfterBreak="0">
    <w:nsid w:val="31F2536D"/>
    <w:multiLevelType w:val="hybridMultilevel"/>
    <w:tmpl w:val="8BBE7C2C"/>
    <w:lvl w:ilvl="0" w:tplc="8C089492">
      <w:start w:val="1"/>
      <w:numFmt w:val="decimal"/>
      <w:lvlText w:val="%1."/>
      <w:lvlJc w:val="left"/>
      <w:pPr>
        <w:ind w:left="1636" w:hanging="360"/>
      </w:pPr>
    </w:lvl>
    <w:lvl w:ilvl="1" w:tplc="04190003" w:tentative="1">
      <w:start w:val="1"/>
      <w:numFmt w:val="lowerLetter"/>
      <w:lvlText w:val="%2."/>
      <w:lvlJc w:val="left"/>
      <w:pPr>
        <w:ind w:left="2717" w:hanging="360"/>
      </w:pPr>
    </w:lvl>
    <w:lvl w:ilvl="2" w:tplc="04190005" w:tentative="1">
      <w:start w:val="1"/>
      <w:numFmt w:val="lowerRoman"/>
      <w:lvlText w:val="%3."/>
      <w:lvlJc w:val="right"/>
      <w:pPr>
        <w:ind w:left="3437" w:hanging="180"/>
      </w:pPr>
    </w:lvl>
    <w:lvl w:ilvl="3" w:tplc="04190001" w:tentative="1">
      <w:start w:val="1"/>
      <w:numFmt w:val="decimal"/>
      <w:lvlText w:val="%4."/>
      <w:lvlJc w:val="left"/>
      <w:pPr>
        <w:ind w:left="4157" w:hanging="360"/>
      </w:pPr>
    </w:lvl>
    <w:lvl w:ilvl="4" w:tplc="04190003" w:tentative="1">
      <w:start w:val="1"/>
      <w:numFmt w:val="lowerLetter"/>
      <w:lvlText w:val="%5."/>
      <w:lvlJc w:val="left"/>
      <w:pPr>
        <w:ind w:left="4877" w:hanging="360"/>
      </w:pPr>
    </w:lvl>
    <w:lvl w:ilvl="5" w:tplc="04190005" w:tentative="1">
      <w:start w:val="1"/>
      <w:numFmt w:val="lowerRoman"/>
      <w:lvlText w:val="%6."/>
      <w:lvlJc w:val="right"/>
      <w:pPr>
        <w:ind w:left="5597" w:hanging="180"/>
      </w:pPr>
    </w:lvl>
    <w:lvl w:ilvl="6" w:tplc="04190001" w:tentative="1">
      <w:start w:val="1"/>
      <w:numFmt w:val="decimal"/>
      <w:lvlText w:val="%7."/>
      <w:lvlJc w:val="left"/>
      <w:pPr>
        <w:ind w:left="6317" w:hanging="360"/>
      </w:pPr>
    </w:lvl>
    <w:lvl w:ilvl="7" w:tplc="04190003" w:tentative="1">
      <w:start w:val="1"/>
      <w:numFmt w:val="lowerLetter"/>
      <w:lvlText w:val="%8."/>
      <w:lvlJc w:val="left"/>
      <w:pPr>
        <w:ind w:left="7037" w:hanging="360"/>
      </w:pPr>
    </w:lvl>
    <w:lvl w:ilvl="8" w:tplc="04190005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5" w15:restartNumberingAfterBreak="0">
    <w:nsid w:val="330052B5"/>
    <w:multiLevelType w:val="hybridMultilevel"/>
    <w:tmpl w:val="7D465714"/>
    <w:lvl w:ilvl="0" w:tplc="E37A44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9449E8"/>
    <w:multiLevelType w:val="hybridMultilevel"/>
    <w:tmpl w:val="5C50029C"/>
    <w:lvl w:ilvl="0" w:tplc="BF86F354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5107C2"/>
    <w:multiLevelType w:val="hybridMultilevel"/>
    <w:tmpl w:val="5C50029C"/>
    <w:lvl w:ilvl="0" w:tplc="BF86F354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3710E1"/>
    <w:multiLevelType w:val="hybridMultilevel"/>
    <w:tmpl w:val="58BEE11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463C39"/>
    <w:multiLevelType w:val="hybridMultilevel"/>
    <w:tmpl w:val="51F0DEC8"/>
    <w:lvl w:ilvl="0" w:tplc="33BC3BA2">
      <w:start w:val="2"/>
      <w:numFmt w:val="bullet"/>
      <w:lvlText w:val="–"/>
      <w:lvlJc w:val="left"/>
      <w:pPr>
        <w:tabs>
          <w:tab w:val="num" w:pos="719"/>
        </w:tabs>
        <w:ind w:left="719" w:hanging="284"/>
      </w:pPr>
      <w:rPr>
        <w:rFonts w:ascii="Times New Roman" w:eastAsia="Times New Roman" w:hAnsi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483A229E"/>
    <w:multiLevelType w:val="hybridMultilevel"/>
    <w:tmpl w:val="5C8854B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3470EBF"/>
    <w:multiLevelType w:val="multilevel"/>
    <w:tmpl w:val="8FF299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364669D"/>
    <w:multiLevelType w:val="multilevel"/>
    <w:tmpl w:val="E1AC28A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53744C49"/>
    <w:multiLevelType w:val="multilevel"/>
    <w:tmpl w:val="C93EFA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8C970D5"/>
    <w:multiLevelType w:val="multilevel"/>
    <w:tmpl w:val="C93EFA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92230EC"/>
    <w:multiLevelType w:val="multilevel"/>
    <w:tmpl w:val="594054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A3860D9"/>
    <w:multiLevelType w:val="hybridMultilevel"/>
    <w:tmpl w:val="5C52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105E0"/>
    <w:multiLevelType w:val="multilevel"/>
    <w:tmpl w:val="755CBD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141883"/>
    <w:multiLevelType w:val="hybridMultilevel"/>
    <w:tmpl w:val="4078A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A0CFD"/>
    <w:multiLevelType w:val="hybridMultilevel"/>
    <w:tmpl w:val="057CAB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6E493BAE"/>
    <w:multiLevelType w:val="single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sz w:val="28"/>
        <w:szCs w:val="28"/>
      </w:rPr>
    </w:lvl>
  </w:abstractNum>
  <w:abstractNum w:abstractNumId="31" w15:restartNumberingAfterBreak="0">
    <w:nsid w:val="74552DBE"/>
    <w:multiLevelType w:val="hybridMultilevel"/>
    <w:tmpl w:val="A33A6DEC"/>
    <w:lvl w:ilvl="0" w:tplc="AEE0537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582052"/>
    <w:multiLevelType w:val="multilevel"/>
    <w:tmpl w:val="336AE1F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3" w15:restartNumberingAfterBreak="0">
    <w:nsid w:val="78802AAE"/>
    <w:multiLevelType w:val="multilevel"/>
    <w:tmpl w:val="16A86D9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)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7B9253A1"/>
    <w:multiLevelType w:val="hybridMultilevel"/>
    <w:tmpl w:val="2F2E3E44"/>
    <w:lvl w:ilvl="0" w:tplc="3D30C832">
      <w:start w:val="1"/>
      <w:numFmt w:val="bullet"/>
      <w:lvlText w:val=""/>
      <w:lvlJc w:val="left"/>
      <w:pPr>
        <w:tabs>
          <w:tab w:val="num" w:pos="397"/>
        </w:tabs>
        <w:ind w:left="39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A2FDF"/>
    <w:multiLevelType w:val="hybridMultilevel"/>
    <w:tmpl w:val="3FACF8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C397995"/>
    <w:multiLevelType w:val="hybridMultilevel"/>
    <w:tmpl w:val="53904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26"/>
  </w:num>
  <w:num w:numId="4">
    <w:abstractNumId w:val="10"/>
  </w:num>
  <w:num w:numId="5">
    <w:abstractNumId w:val="17"/>
  </w:num>
  <w:num w:numId="6">
    <w:abstractNumId w:val="11"/>
  </w:num>
  <w:num w:numId="7">
    <w:abstractNumId w:val="12"/>
  </w:num>
  <w:num w:numId="8">
    <w:abstractNumId w:val="32"/>
  </w:num>
  <w:num w:numId="9">
    <w:abstractNumId w:val="28"/>
  </w:num>
  <w:num w:numId="10">
    <w:abstractNumId w:val="15"/>
  </w:num>
  <w:num w:numId="11">
    <w:abstractNumId w:val="35"/>
  </w:num>
  <w:num w:numId="12">
    <w:abstractNumId w:val="27"/>
  </w:num>
  <w:num w:numId="13">
    <w:abstractNumId w:val="29"/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3"/>
  </w:num>
  <w:num w:numId="22">
    <w:abstractNumId w:val="34"/>
  </w:num>
  <w:num w:numId="23">
    <w:abstractNumId w:val="31"/>
  </w:num>
  <w:num w:numId="24">
    <w:abstractNumId w:val="19"/>
  </w:num>
  <w:num w:numId="25">
    <w:abstractNumId w:val="14"/>
  </w:num>
  <w:num w:numId="26">
    <w:abstractNumId w:val="16"/>
  </w:num>
  <w:num w:numId="27">
    <w:abstractNumId w:val="9"/>
  </w:num>
  <w:num w:numId="28">
    <w:abstractNumId w:val="22"/>
  </w:num>
  <w:num w:numId="29">
    <w:abstractNumId w:val="30"/>
  </w:num>
  <w:num w:numId="30">
    <w:abstractNumId w:val="24"/>
  </w:num>
  <w:num w:numId="31">
    <w:abstractNumId w:val="8"/>
  </w:num>
  <w:num w:numId="32">
    <w:abstractNumId w:val="36"/>
  </w:num>
  <w:num w:numId="33">
    <w:abstractNumId w:val="23"/>
  </w:num>
  <w:num w:numId="34">
    <w:abstractNumId w:val="25"/>
  </w:num>
  <w:num w:numId="35">
    <w:abstractNumId w:val="18"/>
  </w:num>
  <w:num w:numId="36">
    <w:abstractNumId w:val="20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A49"/>
    <w:rsid w:val="00011630"/>
    <w:rsid w:val="00011FF3"/>
    <w:rsid w:val="00013948"/>
    <w:rsid w:val="0004515B"/>
    <w:rsid w:val="000517C7"/>
    <w:rsid w:val="0008353D"/>
    <w:rsid w:val="00094BE9"/>
    <w:rsid w:val="000964BC"/>
    <w:rsid w:val="00097BCD"/>
    <w:rsid w:val="000C0892"/>
    <w:rsid w:val="000C3E16"/>
    <w:rsid w:val="000D1F45"/>
    <w:rsid w:val="000E791C"/>
    <w:rsid w:val="00103528"/>
    <w:rsid w:val="00121D27"/>
    <w:rsid w:val="0012376B"/>
    <w:rsid w:val="00125BF0"/>
    <w:rsid w:val="00134CF5"/>
    <w:rsid w:val="001455DF"/>
    <w:rsid w:val="001A4675"/>
    <w:rsid w:val="001F777E"/>
    <w:rsid w:val="00210807"/>
    <w:rsid w:val="00252AD5"/>
    <w:rsid w:val="002555EC"/>
    <w:rsid w:val="002658F8"/>
    <w:rsid w:val="002950E2"/>
    <w:rsid w:val="002B036A"/>
    <w:rsid w:val="002E34AC"/>
    <w:rsid w:val="002F3FB2"/>
    <w:rsid w:val="00314E92"/>
    <w:rsid w:val="00323E69"/>
    <w:rsid w:val="00333555"/>
    <w:rsid w:val="00346902"/>
    <w:rsid w:val="003577FD"/>
    <w:rsid w:val="0039422D"/>
    <w:rsid w:val="00394CE5"/>
    <w:rsid w:val="003B117F"/>
    <w:rsid w:val="003D0F9A"/>
    <w:rsid w:val="003D1AE3"/>
    <w:rsid w:val="003D36B5"/>
    <w:rsid w:val="003E4C92"/>
    <w:rsid w:val="00430B90"/>
    <w:rsid w:val="00434EFE"/>
    <w:rsid w:val="004408DE"/>
    <w:rsid w:val="00444F54"/>
    <w:rsid w:val="0046261B"/>
    <w:rsid w:val="004916B9"/>
    <w:rsid w:val="00492D5C"/>
    <w:rsid w:val="004B71A3"/>
    <w:rsid w:val="004C7ED7"/>
    <w:rsid w:val="004D41B9"/>
    <w:rsid w:val="005107A3"/>
    <w:rsid w:val="00510B5B"/>
    <w:rsid w:val="00517D12"/>
    <w:rsid w:val="00521E2D"/>
    <w:rsid w:val="005272F2"/>
    <w:rsid w:val="005A4760"/>
    <w:rsid w:val="005C6EBE"/>
    <w:rsid w:val="005D15D7"/>
    <w:rsid w:val="005E464F"/>
    <w:rsid w:val="005F1401"/>
    <w:rsid w:val="005F1DED"/>
    <w:rsid w:val="005F236B"/>
    <w:rsid w:val="005F245B"/>
    <w:rsid w:val="00636118"/>
    <w:rsid w:val="00650621"/>
    <w:rsid w:val="006536D8"/>
    <w:rsid w:val="00653C14"/>
    <w:rsid w:val="00657887"/>
    <w:rsid w:val="0067373A"/>
    <w:rsid w:val="006744BE"/>
    <w:rsid w:val="00677EB2"/>
    <w:rsid w:val="00692A49"/>
    <w:rsid w:val="00693446"/>
    <w:rsid w:val="00697D62"/>
    <w:rsid w:val="006B151E"/>
    <w:rsid w:val="006C4205"/>
    <w:rsid w:val="006F7121"/>
    <w:rsid w:val="00706F57"/>
    <w:rsid w:val="0071050C"/>
    <w:rsid w:val="00722E9D"/>
    <w:rsid w:val="00726449"/>
    <w:rsid w:val="00735C0B"/>
    <w:rsid w:val="00747ACB"/>
    <w:rsid w:val="00747C63"/>
    <w:rsid w:val="00751113"/>
    <w:rsid w:val="00760D88"/>
    <w:rsid w:val="00775053"/>
    <w:rsid w:val="00775FE4"/>
    <w:rsid w:val="00782874"/>
    <w:rsid w:val="00793054"/>
    <w:rsid w:val="00797C3D"/>
    <w:rsid w:val="007D3FF6"/>
    <w:rsid w:val="007F13E1"/>
    <w:rsid w:val="008063E1"/>
    <w:rsid w:val="00837384"/>
    <w:rsid w:val="00840DC6"/>
    <w:rsid w:val="00846C3B"/>
    <w:rsid w:val="0085370D"/>
    <w:rsid w:val="00866F38"/>
    <w:rsid w:val="0087445B"/>
    <w:rsid w:val="00880238"/>
    <w:rsid w:val="008859AA"/>
    <w:rsid w:val="008933D0"/>
    <w:rsid w:val="008B7318"/>
    <w:rsid w:val="008C5E9E"/>
    <w:rsid w:val="008F6A2A"/>
    <w:rsid w:val="009433E5"/>
    <w:rsid w:val="009465FA"/>
    <w:rsid w:val="00961D22"/>
    <w:rsid w:val="009727D5"/>
    <w:rsid w:val="0098273A"/>
    <w:rsid w:val="0099418C"/>
    <w:rsid w:val="009D4C05"/>
    <w:rsid w:val="009D79DC"/>
    <w:rsid w:val="009E3AA0"/>
    <w:rsid w:val="009E689F"/>
    <w:rsid w:val="009F09B5"/>
    <w:rsid w:val="009F770D"/>
    <w:rsid w:val="00A16146"/>
    <w:rsid w:val="00A21D77"/>
    <w:rsid w:val="00A246E2"/>
    <w:rsid w:val="00A302BC"/>
    <w:rsid w:val="00A41CAC"/>
    <w:rsid w:val="00A42830"/>
    <w:rsid w:val="00A600B4"/>
    <w:rsid w:val="00A645E7"/>
    <w:rsid w:val="00A82601"/>
    <w:rsid w:val="00A87084"/>
    <w:rsid w:val="00A87DAA"/>
    <w:rsid w:val="00A92D13"/>
    <w:rsid w:val="00A939EE"/>
    <w:rsid w:val="00AA18D1"/>
    <w:rsid w:val="00AA5B78"/>
    <w:rsid w:val="00AC26A8"/>
    <w:rsid w:val="00AD1F30"/>
    <w:rsid w:val="00AE55CA"/>
    <w:rsid w:val="00B1433C"/>
    <w:rsid w:val="00B251B7"/>
    <w:rsid w:val="00B31646"/>
    <w:rsid w:val="00B61384"/>
    <w:rsid w:val="00B91341"/>
    <w:rsid w:val="00B926C4"/>
    <w:rsid w:val="00B97CD8"/>
    <w:rsid w:val="00BB2010"/>
    <w:rsid w:val="00BB312A"/>
    <w:rsid w:val="00BC6982"/>
    <w:rsid w:val="00BD164A"/>
    <w:rsid w:val="00C06959"/>
    <w:rsid w:val="00C22481"/>
    <w:rsid w:val="00C2712B"/>
    <w:rsid w:val="00C32590"/>
    <w:rsid w:val="00C45948"/>
    <w:rsid w:val="00C65397"/>
    <w:rsid w:val="00C65997"/>
    <w:rsid w:val="00C83DEA"/>
    <w:rsid w:val="00CA0934"/>
    <w:rsid w:val="00CA1281"/>
    <w:rsid w:val="00CA3BF4"/>
    <w:rsid w:val="00CC6DCD"/>
    <w:rsid w:val="00CF0977"/>
    <w:rsid w:val="00CF5CF1"/>
    <w:rsid w:val="00D33511"/>
    <w:rsid w:val="00D3504A"/>
    <w:rsid w:val="00D35E7A"/>
    <w:rsid w:val="00D44A2D"/>
    <w:rsid w:val="00D50A08"/>
    <w:rsid w:val="00DB18FA"/>
    <w:rsid w:val="00DB3CBB"/>
    <w:rsid w:val="00DF2F02"/>
    <w:rsid w:val="00E02ABF"/>
    <w:rsid w:val="00E041A0"/>
    <w:rsid w:val="00E07F73"/>
    <w:rsid w:val="00E13099"/>
    <w:rsid w:val="00E13734"/>
    <w:rsid w:val="00E34668"/>
    <w:rsid w:val="00E67D0C"/>
    <w:rsid w:val="00E7386A"/>
    <w:rsid w:val="00E746E2"/>
    <w:rsid w:val="00E97CF7"/>
    <w:rsid w:val="00EA04B1"/>
    <w:rsid w:val="00EC54B9"/>
    <w:rsid w:val="00EC7770"/>
    <w:rsid w:val="00ED4294"/>
    <w:rsid w:val="00F04504"/>
    <w:rsid w:val="00F40D7A"/>
    <w:rsid w:val="00F52E77"/>
    <w:rsid w:val="00F56E0D"/>
    <w:rsid w:val="00F82064"/>
    <w:rsid w:val="00F87B3F"/>
    <w:rsid w:val="00F96AE4"/>
    <w:rsid w:val="00F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70CB"/>
  <w15:docId w15:val="{3726B866-3D43-488F-87C8-15B611951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D7A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qFormat/>
    <w:rsid w:val="006F7121"/>
    <w:pPr>
      <w:keepNext/>
      <w:keepLines/>
      <w:numPr>
        <w:numId w:val="34"/>
      </w:numPr>
      <w:spacing w:before="40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Heading2">
    <w:name w:val="heading 2"/>
    <w:basedOn w:val="Normal"/>
    <w:link w:val="Heading2Char"/>
    <w:uiPriority w:val="9"/>
    <w:unhideWhenUsed/>
    <w:qFormat/>
    <w:rsid w:val="00650621"/>
    <w:pPr>
      <w:numPr>
        <w:ilvl w:val="1"/>
        <w:numId w:val="34"/>
      </w:numPr>
      <w:spacing w:before="40" w:after="0"/>
      <w:outlineLvl w:val="1"/>
    </w:pPr>
    <w:rPr>
      <w:rFonts w:ascii="Times New Roman" w:eastAsiaTheme="majorEastAsia" w:hAnsi="Times New Roman" w:cs="Times New Roman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BF4"/>
    <w:pPr>
      <w:keepNext/>
      <w:keepLines/>
      <w:numPr>
        <w:ilvl w:val="2"/>
        <w:numId w:val="34"/>
      </w:numPr>
      <w:spacing w:before="40" w:after="0"/>
      <w:outlineLvl w:val="2"/>
    </w:pPr>
    <w:rPr>
      <w:rFonts w:ascii="Times New Roman" w:eastAsiaTheme="majorEastAsia" w:hAnsi="Times New Roman" w:cs="Times New Roman"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097BCD"/>
    <w:pPr>
      <w:keepNext/>
      <w:keepLines/>
      <w:numPr>
        <w:ilvl w:val="3"/>
        <w:numId w:val="34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B90"/>
    <w:pPr>
      <w:keepNext/>
      <w:keepLines/>
      <w:numPr>
        <w:ilvl w:val="4"/>
        <w:numId w:val="3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30B90"/>
    <w:pPr>
      <w:keepNext/>
      <w:keepLines/>
      <w:numPr>
        <w:ilvl w:val="5"/>
        <w:numId w:val="3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430B90"/>
    <w:pPr>
      <w:numPr>
        <w:ilvl w:val="6"/>
        <w:numId w:val="34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33D0"/>
    <w:pPr>
      <w:keepNext/>
      <w:keepLines/>
      <w:numPr>
        <w:ilvl w:val="7"/>
        <w:numId w:val="3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430B90"/>
    <w:pPr>
      <w:keepNext/>
      <w:keepLines/>
      <w:numPr>
        <w:ilvl w:val="8"/>
        <w:numId w:val="3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712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650621"/>
    <w:rPr>
      <w:rFonts w:ascii="Times New Roman" w:eastAsiaTheme="majorEastAsia" w:hAnsi="Times New Roman" w:cs="Times New Roman"/>
      <w:sz w:val="26"/>
      <w:szCs w:val="26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430B9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30B9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430B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430B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link w:val="ListParagraphChar"/>
    <w:uiPriority w:val="34"/>
    <w:qFormat/>
    <w:rsid w:val="00A21D77"/>
    <w:pPr>
      <w:numPr>
        <w:numId w:val="2"/>
      </w:numPr>
      <w:spacing w:after="12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A21D77"/>
    <w:rPr>
      <w:rFonts w:ascii="Times New Roman" w:eastAsia="Calibri" w:hAnsi="Times New Roman" w:cs="Times New Roman"/>
      <w:sz w:val="24"/>
    </w:rPr>
  </w:style>
  <w:style w:type="paragraph" w:customStyle="1" w:styleId="BodyTextIndent21">
    <w:name w:val="Body Text Indent 21"/>
    <w:basedOn w:val="Normal"/>
    <w:uiPriority w:val="99"/>
    <w:rsid w:val="00430B9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semiHidden/>
    <w:rsid w:val="00430B9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B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BodyText2">
    <w:name w:val="Body Text 2"/>
    <w:basedOn w:val="Normal"/>
    <w:link w:val="BodyText2Char"/>
    <w:semiHidden/>
    <w:rsid w:val="00430B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semiHidden/>
    <w:rsid w:val="00430B9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FootnoteText">
    <w:name w:val="footnote text"/>
    <w:aliases w:val="F1,Знак6"/>
    <w:basedOn w:val="Normal"/>
    <w:link w:val="FootnoteTextChar"/>
    <w:rsid w:val="00430B9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customStyle="1" w:styleId="FootnoteTextChar">
    <w:name w:val="Footnote Text Char"/>
    <w:aliases w:val="F1 Char,Знак6 Char"/>
    <w:basedOn w:val="DefaultParagraphFont"/>
    <w:link w:val="FootnoteText"/>
    <w:rsid w:val="00430B90"/>
    <w:rPr>
      <w:rFonts w:ascii="Times New Roman" w:eastAsia="Times New Roman" w:hAnsi="Times New Roman" w:cs="Times New Roman"/>
      <w:sz w:val="20"/>
      <w:szCs w:val="28"/>
      <w:lang w:eastAsia="ru-RU"/>
    </w:rPr>
  </w:style>
  <w:style w:type="character" w:styleId="PageNumber">
    <w:name w:val="page number"/>
    <w:basedOn w:val="DefaultParagraphFont"/>
    <w:uiPriority w:val="99"/>
    <w:rsid w:val="00430B90"/>
    <w:rPr>
      <w:rFonts w:ascii="Arial" w:hAnsi="Arial" w:cs="Times New Roman"/>
      <w:sz w:val="24"/>
    </w:rPr>
  </w:style>
  <w:style w:type="paragraph" w:styleId="Footer">
    <w:name w:val="footer"/>
    <w:basedOn w:val="Normal"/>
    <w:link w:val="FooterChar"/>
    <w:uiPriority w:val="99"/>
    <w:rsid w:val="00430B90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430B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430B90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430B90"/>
    <w:rPr>
      <w:rFonts w:ascii="Arial" w:eastAsia="Times New Roman" w:hAnsi="Arial" w:cs="Times New Roman"/>
      <w:sz w:val="28"/>
      <w:szCs w:val="20"/>
      <w:lang w:eastAsia="ru-RU"/>
    </w:rPr>
  </w:style>
  <w:style w:type="character" w:styleId="Hyperlink">
    <w:name w:val="Hyperlink"/>
    <w:basedOn w:val="DefaultParagraphFont"/>
    <w:uiPriority w:val="99"/>
    <w:rsid w:val="00430B90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rsid w:val="00430B90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semiHidden/>
    <w:rsid w:val="00430B90"/>
    <w:pPr>
      <w:spacing w:after="120" w:line="240" w:lineRule="auto"/>
      <w:ind w:left="283"/>
    </w:pPr>
    <w:rPr>
      <w:rFonts w:ascii="Times New Roman" w:eastAsia="SimSun" w:hAnsi="Times New Roman" w:cs="Times New Roman"/>
      <w:sz w:val="28"/>
      <w:szCs w:val="24"/>
      <w:lang w:eastAsia="zh-CN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B90"/>
    <w:rPr>
      <w:rFonts w:ascii="Times New Roman" w:eastAsia="SimSun" w:hAnsi="Times New Roman" w:cs="Times New Roman"/>
      <w:sz w:val="28"/>
      <w:szCs w:val="24"/>
      <w:lang w:eastAsia="zh-CN"/>
    </w:rPr>
  </w:style>
  <w:style w:type="paragraph" w:customStyle="1" w:styleId="Default">
    <w:name w:val="Default"/>
    <w:rsid w:val="00430B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BodyText">
    <w:name w:val="Body Text"/>
    <w:basedOn w:val="Normal"/>
    <w:link w:val="BodyTextChar"/>
    <w:rsid w:val="00430B9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430B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odyTextIndent3">
    <w:name w:val="Body Text Indent 3"/>
    <w:basedOn w:val="Normal"/>
    <w:link w:val="BodyTextIndent3Char"/>
    <w:rsid w:val="00430B90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30B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">
    <w:name w:val="перечень"/>
    <w:basedOn w:val="Normal"/>
    <w:rsid w:val="00430B90"/>
    <w:pPr>
      <w:numPr>
        <w:numId w:val="7"/>
      </w:numPr>
      <w:spacing w:after="0" w:line="240" w:lineRule="auto"/>
      <w:ind w:left="78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4">
    <w:name w:val="Стиль Основной текст с отступом 2 + 14 пт полужирный"/>
    <w:basedOn w:val="BodyTextIndent2"/>
    <w:rsid w:val="00430B90"/>
    <w:pPr>
      <w:ind w:firstLine="0"/>
    </w:pPr>
    <w:rPr>
      <w:b/>
      <w:bCs/>
      <w:szCs w:val="24"/>
    </w:rPr>
  </w:style>
  <w:style w:type="paragraph" w:customStyle="1" w:styleId="Zpage">
    <w:name w:val="Zpage"/>
    <w:basedOn w:val="Normal"/>
    <w:rsid w:val="00430B9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NormalWeb">
    <w:name w:val="Normal (Web)"/>
    <w:basedOn w:val="Normal"/>
    <w:rsid w:val="00430B9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qFormat/>
    <w:rsid w:val="00430B90"/>
    <w:rPr>
      <w:rFonts w:cs="Times New Roman"/>
      <w:b/>
    </w:rPr>
  </w:style>
  <w:style w:type="paragraph" w:customStyle="1" w:styleId="basis">
    <w:name w:val="basis"/>
    <w:rsid w:val="00430B9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430B90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430B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430B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430B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rsid w:val="00430B9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rsid w:val="00430B90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430B90"/>
    <w:pPr>
      <w:spacing w:after="0" w:line="240" w:lineRule="auto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430B90"/>
    <w:rPr>
      <w:rFonts w:ascii="Tahoma" w:eastAsia="Calibri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Normal"/>
    <w:rsid w:val="00430B90"/>
    <w:pPr>
      <w:spacing w:after="0" w:line="240" w:lineRule="auto"/>
      <w:ind w:left="720" w:firstLine="397"/>
      <w:contextualSpacing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1">
    <w:name w:val="s1"/>
    <w:rsid w:val="00430B90"/>
  </w:style>
  <w:style w:type="character" w:customStyle="1" w:styleId="s4">
    <w:name w:val="s4"/>
    <w:rsid w:val="00430B90"/>
  </w:style>
  <w:style w:type="table" w:customStyle="1" w:styleId="QuestionOptionsTable1">
    <w:name w:val="Question Options Table1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1">
    <w:name w:val="Question Answer Table1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">
    <w:name w:val="Сетка таблицы1"/>
    <w:rsid w:val="00430B9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rsid w:val="00430B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430B9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2">
    <w:name w:val="Question Options Table2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2">
    <w:name w:val="Question Answer Table2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OptionsTable3">
    <w:name w:val="Question Options Table3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3">
    <w:name w:val="Question Answer Table3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rsid w:val="00430B9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4">
    <w:name w:val="Question Options Table4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4">
    <w:name w:val="Question Answer Table4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">
    <w:name w:val="Сетка таблицы5"/>
    <w:rsid w:val="00430B9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5">
    <w:name w:val="Question Options Table5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1">
    <w:name w:val="Question Match Options Table (Half)1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5">
    <w:name w:val="Question Answer Table5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OptionsTable6">
    <w:name w:val="Question Options Table6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6">
    <w:name w:val="Question Answer Table6"/>
    <w:rsid w:val="00430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Сетка таблицы6"/>
    <w:rsid w:val="00430B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rsid w:val="00430B90"/>
    <w:rPr>
      <w:rFonts w:cs="Times New Roman"/>
      <w:color w:val="800080"/>
      <w:u w:val="single"/>
    </w:rPr>
  </w:style>
  <w:style w:type="character" w:customStyle="1" w:styleId="WW8Num1z0">
    <w:name w:val="WW8Num1z0"/>
    <w:uiPriority w:val="99"/>
    <w:rsid w:val="00430B90"/>
  </w:style>
  <w:style w:type="character" w:customStyle="1" w:styleId="WW8Num1z1">
    <w:name w:val="WW8Num1z1"/>
    <w:uiPriority w:val="99"/>
    <w:rsid w:val="00430B90"/>
  </w:style>
  <w:style w:type="character" w:customStyle="1" w:styleId="WW8Num1z2">
    <w:name w:val="WW8Num1z2"/>
    <w:uiPriority w:val="99"/>
    <w:rsid w:val="00430B90"/>
  </w:style>
  <w:style w:type="character" w:customStyle="1" w:styleId="WW8Num1z3">
    <w:name w:val="WW8Num1z3"/>
    <w:uiPriority w:val="99"/>
    <w:rsid w:val="00430B90"/>
  </w:style>
  <w:style w:type="character" w:customStyle="1" w:styleId="WW8Num1z4">
    <w:name w:val="WW8Num1z4"/>
    <w:uiPriority w:val="99"/>
    <w:rsid w:val="00430B90"/>
  </w:style>
  <w:style w:type="character" w:customStyle="1" w:styleId="WW8Num1z5">
    <w:name w:val="WW8Num1z5"/>
    <w:uiPriority w:val="99"/>
    <w:rsid w:val="00430B90"/>
  </w:style>
  <w:style w:type="character" w:customStyle="1" w:styleId="WW8Num1z6">
    <w:name w:val="WW8Num1z6"/>
    <w:uiPriority w:val="99"/>
    <w:rsid w:val="00430B90"/>
  </w:style>
  <w:style w:type="character" w:customStyle="1" w:styleId="WW8Num1z7">
    <w:name w:val="WW8Num1z7"/>
    <w:uiPriority w:val="99"/>
    <w:rsid w:val="00430B90"/>
  </w:style>
  <w:style w:type="character" w:customStyle="1" w:styleId="WW8Num1z8">
    <w:name w:val="WW8Num1z8"/>
    <w:uiPriority w:val="99"/>
    <w:rsid w:val="00430B90"/>
  </w:style>
  <w:style w:type="character" w:customStyle="1" w:styleId="WW8Num2z0">
    <w:name w:val="WW8Num2z0"/>
    <w:uiPriority w:val="99"/>
    <w:rsid w:val="00430B90"/>
  </w:style>
  <w:style w:type="character" w:customStyle="1" w:styleId="WW8Num2z1">
    <w:name w:val="WW8Num2z1"/>
    <w:uiPriority w:val="99"/>
    <w:rsid w:val="00430B90"/>
  </w:style>
  <w:style w:type="character" w:customStyle="1" w:styleId="WW8Num2z2">
    <w:name w:val="WW8Num2z2"/>
    <w:uiPriority w:val="99"/>
    <w:rsid w:val="00430B90"/>
  </w:style>
  <w:style w:type="character" w:customStyle="1" w:styleId="WW8Num2z3">
    <w:name w:val="WW8Num2z3"/>
    <w:uiPriority w:val="99"/>
    <w:rsid w:val="00430B90"/>
  </w:style>
  <w:style w:type="character" w:customStyle="1" w:styleId="WW8Num2z4">
    <w:name w:val="WW8Num2z4"/>
    <w:uiPriority w:val="99"/>
    <w:rsid w:val="00430B90"/>
  </w:style>
  <w:style w:type="character" w:customStyle="1" w:styleId="WW8Num2z5">
    <w:name w:val="WW8Num2z5"/>
    <w:uiPriority w:val="99"/>
    <w:rsid w:val="00430B90"/>
  </w:style>
  <w:style w:type="character" w:customStyle="1" w:styleId="WW8Num2z6">
    <w:name w:val="WW8Num2z6"/>
    <w:uiPriority w:val="99"/>
    <w:rsid w:val="00430B90"/>
  </w:style>
  <w:style w:type="character" w:customStyle="1" w:styleId="WW8Num2z7">
    <w:name w:val="WW8Num2z7"/>
    <w:uiPriority w:val="99"/>
    <w:rsid w:val="00430B90"/>
  </w:style>
  <w:style w:type="character" w:customStyle="1" w:styleId="WW8Num2z8">
    <w:name w:val="WW8Num2z8"/>
    <w:uiPriority w:val="99"/>
    <w:rsid w:val="00430B90"/>
  </w:style>
  <w:style w:type="character" w:customStyle="1" w:styleId="WW8Num3z0">
    <w:name w:val="WW8Num3z0"/>
    <w:uiPriority w:val="99"/>
    <w:rsid w:val="00430B90"/>
  </w:style>
  <w:style w:type="character" w:customStyle="1" w:styleId="WW8Num3z1">
    <w:name w:val="WW8Num3z1"/>
    <w:uiPriority w:val="99"/>
    <w:rsid w:val="00430B90"/>
  </w:style>
  <w:style w:type="character" w:customStyle="1" w:styleId="WW8Num3z2">
    <w:name w:val="WW8Num3z2"/>
    <w:uiPriority w:val="99"/>
    <w:rsid w:val="00430B90"/>
  </w:style>
  <w:style w:type="character" w:customStyle="1" w:styleId="WW8Num3z3">
    <w:name w:val="WW8Num3z3"/>
    <w:uiPriority w:val="99"/>
    <w:rsid w:val="00430B90"/>
  </w:style>
  <w:style w:type="character" w:customStyle="1" w:styleId="WW8Num3z4">
    <w:name w:val="WW8Num3z4"/>
    <w:uiPriority w:val="99"/>
    <w:rsid w:val="00430B90"/>
  </w:style>
  <w:style w:type="character" w:customStyle="1" w:styleId="WW8Num3z5">
    <w:name w:val="WW8Num3z5"/>
    <w:uiPriority w:val="99"/>
    <w:rsid w:val="00430B90"/>
  </w:style>
  <w:style w:type="character" w:customStyle="1" w:styleId="WW8Num3z6">
    <w:name w:val="WW8Num3z6"/>
    <w:uiPriority w:val="99"/>
    <w:rsid w:val="00430B90"/>
  </w:style>
  <w:style w:type="character" w:customStyle="1" w:styleId="WW8Num3z7">
    <w:name w:val="WW8Num3z7"/>
    <w:uiPriority w:val="99"/>
    <w:rsid w:val="00430B90"/>
  </w:style>
  <w:style w:type="character" w:customStyle="1" w:styleId="WW8Num3z8">
    <w:name w:val="WW8Num3z8"/>
    <w:uiPriority w:val="99"/>
    <w:rsid w:val="00430B90"/>
  </w:style>
  <w:style w:type="character" w:customStyle="1" w:styleId="WW8Num4z0">
    <w:name w:val="WW8Num4z0"/>
    <w:uiPriority w:val="99"/>
    <w:rsid w:val="00430B90"/>
  </w:style>
  <w:style w:type="character" w:customStyle="1" w:styleId="WW8Num4z1">
    <w:name w:val="WW8Num4z1"/>
    <w:uiPriority w:val="99"/>
    <w:rsid w:val="00430B90"/>
  </w:style>
  <w:style w:type="character" w:customStyle="1" w:styleId="WW8Num4z2">
    <w:name w:val="WW8Num4z2"/>
    <w:uiPriority w:val="99"/>
    <w:rsid w:val="00430B90"/>
  </w:style>
  <w:style w:type="character" w:customStyle="1" w:styleId="WW8Num4z3">
    <w:name w:val="WW8Num4z3"/>
    <w:uiPriority w:val="99"/>
    <w:rsid w:val="00430B90"/>
  </w:style>
  <w:style w:type="character" w:customStyle="1" w:styleId="WW8Num4z4">
    <w:name w:val="WW8Num4z4"/>
    <w:uiPriority w:val="99"/>
    <w:rsid w:val="00430B90"/>
  </w:style>
  <w:style w:type="character" w:customStyle="1" w:styleId="WW8Num4z5">
    <w:name w:val="WW8Num4z5"/>
    <w:uiPriority w:val="99"/>
    <w:rsid w:val="00430B90"/>
  </w:style>
  <w:style w:type="character" w:customStyle="1" w:styleId="WW8Num4z6">
    <w:name w:val="WW8Num4z6"/>
    <w:uiPriority w:val="99"/>
    <w:rsid w:val="00430B90"/>
  </w:style>
  <w:style w:type="character" w:customStyle="1" w:styleId="WW8Num4z7">
    <w:name w:val="WW8Num4z7"/>
    <w:uiPriority w:val="99"/>
    <w:rsid w:val="00430B90"/>
  </w:style>
  <w:style w:type="character" w:customStyle="1" w:styleId="WW8Num4z8">
    <w:name w:val="WW8Num4z8"/>
    <w:uiPriority w:val="99"/>
    <w:rsid w:val="00430B90"/>
  </w:style>
  <w:style w:type="character" w:customStyle="1" w:styleId="WW8Num5z0">
    <w:name w:val="WW8Num5z0"/>
    <w:uiPriority w:val="99"/>
    <w:rsid w:val="00430B90"/>
  </w:style>
  <w:style w:type="character" w:customStyle="1" w:styleId="WW8Num5z1">
    <w:name w:val="WW8Num5z1"/>
    <w:uiPriority w:val="99"/>
    <w:rsid w:val="00430B90"/>
  </w:style>
  <w:style w:type="character" w:customStyle="1" w:styleId="WW8Num5z2">
    <w:name w:val="WW8Num5z2"/>
    <w:uiPriority w:val="99"/>
    <w:rsid w:val="00430B90"/>
  </w:style>
  <w:style w:type="character" w:customStyle="1" w:styleId="WW8Num5z3">
    <w:name w:val="WW8Num5z3"/>
    <w:uiPriority w:val="99"/>
    <w:rsid w:val="00430B90"/>
  </w:style>
  <w:style w:type="character" w:customStyle="1" w:styleId="WW8Num5z4">
    <w:name w:val="WW8Num5z4"/>
    <w:uiPriority w:val="99"/>
    <w:rsid w:val="00430B90"/>
  </w:style>
  <w:style w:type="character" w:customStyle="1" w:styleId="WW8Num5z5">
    <w:name w:val="WW8Num5z5"/>
    <w:uiPriority w:val="99"/>
    <w:rsid w:val="00430B90"/>
  </w:style>
  <w:style w:type="character" w:customStyle="1" w:styleId="WW8Num5z6">
    <w:name w:val="WW8Num5z6"/>
    <w:uiPriority w:val="99"/>
    <w:rsid w:val="00430B90"/>
  </w:style>
  <w:style w:type="character" w:customStyle="1" w:styleId="WW8Num5z7">
    <w:name w:val="WW8Num5z7"/>
    <w:uiPriority w:val="99"/>
    <w:rsid w:val="00430B90"/>
  </w:style>
  <w:style w:type="character" w:customStyle="1" w:styleId="WW8Num5z8">
    <w:name w:val="WW8Num5z8"/>
    <w:uiPriority w:val="99"/>
    <w:rsid w:val="00430B90"/>
  </w:style>
  <w:style w:type="character" w:customStyle="1" w:styleId="WW8Num6z0">
    <w:name w:val="WW8Num6z0"/>
    <w:uiPriority w:val="99"/>
    <w:rsid w:val="00430B90"/>
  </w:style>
  <w:style w:type="character" w:customStyle="1" w:styleId="WW8Num6z1">
    <w:name w:val="WW8Num6z1"/>
    <w:uiPriority w:val="99"/>
    <w:rsid w:val="00430B90"/>
  </w:style>
  <w:style w:type="character" w:customStyle="1" w:styleId="WW8Num6z2">
    <w:name w:val="WW8Num6z2"/>
    <w:uiPriority w:val="99"/>
    <w:rsid w:val="00430B90"/>
  </w:style>
  <w:style w:type="character" w:customStyle="1" w:styleId="WW8Num6z3">
    <w:name w:val="WW8Num6z3"/>
    <w:uiPriority w:val="99"/>
    <w:rsid w:val="00430B90"/>
  </w:style>
  <w:style w:type="character" w:customStyle="1" w:styleId="WW8Num6z4">
    <w:name w:val="WW8Num6z4"/>
    <w:uiPriority w:val="99"/>
    <w:rsid w:val="00430B90"/>
  </w:style>
  <w:style w:type="character" w:customStyle="1" w:styleId="WW8Num6z5">
    <w:name w:val="WW8Num6z5"/>
    <w:uiPriority w:val="99"/>
    <w:rsid w:val="00430B90"/>
  </w:style>
  <w:style w:type="character" w:customStyle="1" w:styleId="WW8Num6z6">
    <w:name w:val="WW8Num6z6"/>
    <w:uiPriority w:val="99"/>
    <w:rsid w:val="00430B90"/>
  </w:style>
  <w:style w:type="character" w:customStyle="1" w:styleId="WW8Num6z7">
    <w:name w:val="WW8Num6z7"/>
    <w:uiPriority w:val="99"/>
    <w:rsid w:val="00430B90"/>
  </w:style>
  <w:style w:type="character" w:customStyle="1" w:styleId="WW8Num6z8">
    <w:name w:val="WW8Num6z8"/>
    <w:uiPriority w:val="99"/>
    <w:rsid w:val="00430B90"/>
  </w:style>
  <w:style w:type="character" w:customStyle="1" w:styleId="WW8Num7z0">
    <w:name w:val="WW8Num7z0"/>
    <w:uiPriority w:val="99"/>
    <w:rsid w:val="00430B90"/>
  </w:style>
  <w:style w:type="character" w:customStyle="1" w:styleId="WW8Num7z1">
    <w:name w:val="WW8Num7z1"/>
    <w:uiPriority w:val="99"/>
    <w:rsid w:val="00430B90"/>
  </w:style>
  <w:style w:type="character" w:customStyle="1" w:styleId="WW8Num7z2">
    <w:name w:val="WW8Num7z2"/>
    <w:uiPriority w:val="99"/>
    <w:rsid w:val="00430B90"/>
  </w:style>
  <w:style w:type="character" w:customStyle="1" w:styleId="WW8Num7z3">
    <w:name w:val="WW8Num7z3"/>
    <w:uiPriority w:val="99"/>
    <w:rsid w:val="00430B90"/>
  </w:style>
  <w:style w:type="character" w:customStyle="1" w:styleId="WW8Num7z4">
    <w:name w:val="WW8Num7z4"/>
    <w:uiPriority w:val="99"/>
    <w:rsid w:val="00430B90"/>
  </w:style>
  <w:style w:type="character" w:customStyle="1" w:styleId="WW8Num7z5">
    <w:name w:val="WW8Num7z5"/>
    <w:uiPriority w:val="99"/>
    <w:rsid w:val="00430B90"/>
  </w:style>
  <w:style w:type="character" w:customStyle="1" w:styleId="WW8Num7z6">
    <w:name w:val="WW8Num7z6"/>
    <w:uiPriority w:val="99"/>
    <w:rsid w:val="00430B90"/>
  </w:style>
  <w:style w:type="character" w:customStyle="1" w:styleId="WW8Num7z7">
    <w:name w:val="WW8Num7z7"/>
    <w:uiPriority w:val="99"/>
    <w:rsid w:val="00430B90"/>
  </w:style>
  <w:style w:type="character" w:customStyle="1" w:styleId="WW8Num7z8">
    <w:name w:val="WW8Num7z8"/>
    <w:uiPriority w:val="99"/>
    <w:rsid w:val="00430B90"/>
  </w:style>
  <w:style w:type="character" w:customStyle="1" w:styleId="WW8Num8z0">
    <w:name w:val="WW8Num8z0"/>
    <w:uiPriority w:val="99"/>
    <w:rsid w:val="00430B90"/>
  </w:style>
  <w:style w:type="character" w:customStyle="1" w:styleId="WW8Num8z1">
    <w:name w:val="WW8Num8z1"/>
    <w:uiPriority w:val="99"/>
    <w:rsid w:val="00430B90"/>
  </w:style>
  <w:style w:type="character" w:customStyle="1" w:styleId="WW8Num8z2">
    <w:name w:val="WW8Num8z2"/>
    <w:uiPriority w:val="99"/>
    <w:rsid w:val="00430B90"/>
  </w:style>
  <w:style w:type="character" w:customStyle="1" w:styleId="WW8Num8z3">
    <w:name w:val="WW8Num8z3"/>
    <w:uiPriority w:val="99"/>
    <w:rsid w:val="00430B90"/>
  </w:style>
  <w:style w:type="character" w:customStyle="1" w:styleId="WW8Num8z4">
    <w:name w:val="WW8Num8z4"/>
    <w:uiPriority w:val="99"/>
    <w:rsid w:val="00430B90"/>
  </w:style>
  <w:style w:type="character" w:customStyle="1" w:styleId="WW8Num8z5">
    <w:name w:val="WW8Num8z5"/>
    <w:uiPriority w:val="99"/>
    <w:rsid w:val="00430B90"/>
  </w:style>
  <w:style w:type="character" w:customStyle="1" w:styleId="WW8Num8z6">
    <w:name w:val="WW8Num8z6"/>
    <w:uiPriority w:val="99"/>
    <w:rsid w:val="00430B90"/>
  </w:style>
  <w:style w:type="character" w:customStyle="1" w:styleId="WW8Num8z7">
    <w:name w:val="WW8Num8z7"/>
    <w:uiPriority w:val="99"/>
    <w:rsid w:val="00430B90"/>
  </w:style>
  <w:style w:type="character" w:customStyle="1" w:styleId="WW8Num8z8">
    <w:name w:val="WW8Num8z8"/>
    <w:uiPriority w:val="99"/>
    <w:rsid w:val="00430B90"/>
  </w:style>
  <w:style w:type="character" w:customStyle="1" w:styleId="WW8Num9z0">
    <w:name w:val="WW8Num9z0"/>
    <w:uiPriority w:val="99"/>
    <w:rsid w:val="00430B90"/>
  </w:style>
  <w:style w:type="character" w:customStyle="1" w:styleId="WW8Num9z1">
    <w:name w:val="WW8Num9z1"/>
    <w:uiPriority w:val="99"/>
    <w:rsid w:val="00430B90"/>
  </w:style>
  <w:style w:type="character" w:customStyle="1" w:styleId="WW8Num9z2">
    <w:name w:val="WW8Num9z2"/>
    <w:uiPriority w:val="99"/>
    <w:rsid w:val="00430B90"/>
  </w:style>
  <w:style w:type="character" w:customStyle="1" w:styleId="WW8Num9z3">
    <w:name w:val="WW8Num9z3"/>
    <w:uiPriority w:val="99"/>
    <w:rsid w:val="00430B90"/>
  </w:style>
  <w:style w:type="character" w:customStyle="1" w:styleId="WW8Num9z4">
    <w:name w:val="WW8Num9z4"/>
    <w:uiPriority w:val="99"/>
    <w:rsid w:val="00430B90"/>
  </w:style>
  <w:style w:type="character" w:customStyle="1" w:styleId="WW8Num9z5">
    <w:name w:val="WW8Num9z5"/>
    <w:uiPriority w:val="99"/>
    <w:rsid w:val="00430B90"/>
  </w:style>
  <w:style w:type="character" w:customStyle="1" w:styleId="WW8Num9z6">
    <w:name w:val="WW8Num9z6"/>
    <w:uiPriority w:val="99"/>
    <w:rsid w:val="00430B90"/>
  </w:style>
  <w:style w:type="character" w:customStyle="1" w:styleId="WW8Num9z7">
    <w:name w:val="WW8Num9z7"/>
    <w:uiPriority w:val="99"/>
    <w:rsid w:val="00430B90"/>
  </w:style>
  <w:style w:type="character" w:customStyle="1" w:styleId="WW8Num9z8">
    <w:name w:val="WW8Num9z8"/>
    <w:uiPriority w:val="99"/>
    <w:rsid w:val="00430B90"/>
  </w:style>
  <w:style w:type="character" w:customStyle="1" w:styleId="WW8Num10z0">
    <w:name w:val="WW8Num10z0"/>
    <w:uiPriority w:val="99"/>
    <w:rsid w:val="00430B90"/>
    <w:rPr>
      <w:sz w:val="28"/>
    </w:rPr>
  </w:style>
  <w:style w:type="character" w:customStyle="1" w:styleId="WW8Num10z1">
    <w:name w:val="WW8Num10z1"/>
    <w:uiPriority w:val="99"/>
    <w:rsid w:val="00430B90"/>
  </w:style>
  <w:style w:type="character" w:customStyle="1" w:styleId="WW8Num10z2">
    <w:name w:val="WW8Num10z2"/>
    <w:uiPriority w:val="99"/>
    <w:rsid w:val="00430B90"/>
  </w:style>
  <w:style w:type="character" w:customStyle="1" w:styleId="WW8Num10z3">
    <w:name w:val="WW8Num10z3"/>
    <w:uiPriority w:val="99"/>
    <w:rsid w:val="00430B90"/>
  </w:style>
  <w:style w:type="character" w:customStyle="1" w:styleId="WW8Num10z4">
    <w:name w:val="WW8Num10z4"/>
    <w:uiPriority w:val="99"/>
    <w:rsid w:val="00430B90"/>
  </w:style>
  <w:style w:type="character" w:customStyle="1" w:styleId="WW8Num10z5">
    <w:name w:val="WW8Num10z5"/>
    <w:uiPriority w:val="99"/>
    <w:rsid w:val="00430B90"/>
  </w:style>
  <w:style w:type="character" w:customStyle="1" w:styleId="WW8Num10z6">
    <w:name w:val="WW8Num10z6"/>
    <w:uiPriority w:val="99"/>
    <w:rsid w:val="00430B90"/>
  </w:style>
  <w:style w:type="character" w:customStyle="1" w:styleId="WW8Num10z7">
    <w:name w:val="WW8Num10z7"/>
    <w:uiPriority w:val="99"/>
    <w:rsid w:val="00430B90"/>
  </w:style>
  <w:style w:type="character" w:customStyle="1" w:styleId="WW8Num10z8">
    <w:name w:val="WW8Num10z8"/>
    <w:uiPriority w:val="99"/>
    <w:rsid w:val="00430B90"/>
  </w:style>
  <w:style w:type="character" w:customStyle="1" w:styleId="WW8Num11z0">
    <w:name w:val="WW8Num11z0"/>
    <w:uiPriority w:val="99"/>
    <w:rsid w:val="00430B90"/>
  </w:style>
  <w:style w:type="character" w:customStyle="1" w:styleId="WW8Num11z1">
    <w:name w:val="WW8Num11z1"/>
    <w:uiPriority w:val="99"/>
    <w:rsid w:val="00430B90"/>
  </w:style>
  <w:style w:type="character" w:customStyle="1" w:styleId="WW8Num11z2">
    <w:name w:val="WW8Num11z2"/>
    <w:uiPriority w:val="99"/>
    <w:rsid w:val="00430B90"/>
  </w:style>
  <w:style w:type="character" w:customStyle="1" w:styleId="WW8Num11z3">
    <w:name w:val="WW8Num11z3"/>
    <w:uiPriority w:val="99"/>
    <w:rsid w:val="00430B90"/>
  </w:style>
  <w:style w:type="character" w:customStyle="1" w:styleId="WW8Num11z4">
    <w:name w:val="WW8Num11z4"/>
    <w:uiPriority w:val="99"/>
    <w:rsid w:val="00430B90"/>
  </w:style>
  <w:style w:type="character" w:customStyle="1" w:styleId="WW8Num11z5">
    <w:name w:val="WW8Num11z5"/>
    <w:uiPriority w:val="99"/>
    <w:rsid w:val="00430B90"/>
  </w:style>
  <w:style w:type="character" w:customStyle="1" w:styleId="WW8Num11z6">
    <w:name w:val="WW8Num11z6"/>
    <w:uiPriority w:val="99"/>
    <w:rsid w:val="00430B90"/>
  </w:style>
  <w:style w:type="character" w:customStyle="1" w:styleId="WW8Num11z7">
    <w:name w:val="WW8Num11z7"/>
    <w:uiPriority w:val="99"/>
    <w:rsid w:val="00430B90"/>
  </w:style>
  <w:style w:type="character" w:customStyle="1" w:styleId="WW8Num11z8">
    <w:name w:val="WW8Num11z8"/>
    <w:uiPriority w:val="99"/>
    <w:rsid w:val="00430B90"/>
  </w:style>
  <w:style w:type="character" w:customStyle="1" w:styleId="WW8Num12z0">
    <w:name w:val="WW8Num12z0"/>
    <w:uiPriority w:val="99"/>
    <w:rsid w:val="00430B90"/>
  </w:style>
  <w:style w:type="character" w:customStyle="1" w:styleId="WW8Num12z1">
    <w:name w:val="WW8Num12z1"/>
    <w:uiPriority w:val="99"/>
    <w:rsid w:val="00430B90"/>
  </w:style>
  <w:style w:type="character" w:customStyle="1" w:styleId="WW8Num12z2">
    <w:name w:val="WW8Num12z2"/>
    <w:uiPriority w:val="99"/>
    <w:rsid w:val="00430B90"/>
  </w:style>
  <w:style w:type="character" w:customStyle="1" w:styleId="WW8Num12z3">
    <w:name w:val="WW8Num12z3"/>
    <w:uiPriority w:val="99"/>
    <w:rsid w:val="00430B90"/>
  </w:style>
  <w:style w:type="character" w:customStyle="1" w:styleId="WW8Num12z4">
    <w:name w:val="WW8Num12z4"/>
    <w:uiPriority w:val="99"/>
    <w:rsid w:val="00430B90"/>
  </w:style>
  <w:style w:type="character" w:customStyle="1" w:styleId="WW8Num12z5">
    <w:name w:val="WW8Num12z5"/>
    <w:uiPriority w:val="99"/>
    <w:rsid w:val="00430B90"/>
  </w:style>
  <w:style w:type="character" w:customStyle="1" w:styleId="WW8Num12z6">
    <w:name w:val="WW8Num12z6"/>
    <w:uiPriority w:val="99"/>
    <w:rsid w:val="00430B90"/>
  </w:style>
  <w:style w:type="character" w:customStyle="1" w:styleId="WW8Num12z7">
    <w:name w:val="WW8Num12z7"/>
    <w:uiPriority w:val="99"/>
    <w:rsid w:val="00430B90"/>
  </w:style>
  <w:style w:type="character" w:customStyle="1" w:styleId="WW8Num12z8">
    <w:name w:val="WW8Num12z8"/>
    <w:uiPriority w:val="99"/>
    <w:rsid w:val="00430B90"/>
  </w:style>
  <w:style w:type="character" w:customStyle="1" w:styleId="WW8Num13z0">
    <w:name w:val="WW8Num13z0"/>
    <w:uiPriority w:val="99"/>
    <w:rsid w:val="00430B90"/>
  </w:style>
  <w:style w:type="character" w:customStyle="1" w:styleId="WW8Num13z1">
    <w:name w:val="WW8Num13z1"/>
    <w:uiPriority w:val="99"/>
    <w:rsid w:val="00430B90"/>
  </w:style>
  <w:style w:type="character" w:customStyle="1" w:styleId="WW8Num13z2">
    <w:name w:val="WW8Num13z2"/>
    <w:uiPriority w:val="99"/>
    <w:rsid w:val="00430B90"/>
  </w:style>
  <w:style w:type="character" w:customStyle="1" w:styleId="WW8Num13z3">
    <w:name w:val="WW8Num13z3"/>
    <w:uiPriority w:val="99"/>
    <w:rsid w:val="00430B90"/>
  </w:style>
  <w:style w:type="character" w:customStyle="1" w:styleId="WW8Num13z4">
    <w:name w:val="WW8Num13z4"/>
    <w:uiPriority w:val="99"/>
    <w:rsid w:val="00430B90"/>
  </w:style>
  <w:style w:type="character" w:customStyle="1" w:styleId="WW8Num13z5">
    <w:name w:val="WW8Num13z5"/>
    <w:uiPriority w:val="99"/>
    <w:rsid w:val="00430B90"/>
  </w:style>
  <w:style w:type="character" w:customStyle="1" w:styleId="WW8Num13z6">
    <w:name w:val="WW8Num13z6"/>
    <w:uiPriority w:val="99"/>
    <w:rsid w:val="00430B90"/>
  </w:style>
  <w:style w:type="character" w:customStyle="1" w:styleId="WW8Num13z7">
    <w:name w:val="WW8Num13z7"/>
    <w:uiPriority w:val="99"/>
    <w:rsid w:val="00430B90"/>
  </w:style>
  <w:style w:type="character" w:customStyle="1" w:styleId="WW8Num13z8">
    <w:name w:val="WW8Num13z8"/>
    <w:uiPriority w:val="99"/>
    <w:rsid w:val="00430B90"/>
  </w:style>
  <w:style w:type="character" w:customStyle="1" w:styleId="WW8Num14z0">
    <w:name w:val="WW8Num14z0"/>
    <w:uiPriority w:val="99"/>
    <w:rsid w:val="00430B90"/>
    <w:rPr>
      <w:sz w:val="28"/>
    </w:rPr>
  </w:style>
  <w:style w:type="character" w:customStyle="1" w:styleId="WW8Num14z1">
    <w:name w:val="WW8Num14z1"/>
    <w:uiPriority w:val="99"/>
    <w:rsid w:val="00430B90"/>
  </w:style>
  <w:style w:type="character" w:customStyle="1" w:styleId="WW8Num14z2">
    <w:name w:val="WW8Num14z2"/>
    <w:uiPriority w:val="99"/>
    <w:rsid w:val="00430B90"/>
  </w:style>
  <w:style w:type="character" w:customStyle="1" w:styleId="WW8Num14z3">
    <w:name w:val="WW8Num14z3"/>
    <w:uiPriority w:val="99"/>
    <w:rsid w:val="00430B90"/>
  </w:style>
  <w:style w:type="character" w:customStyle="1" w:styleId="WW8Num14z4">
    <w:name w:val="WW8Num14z4"/>
    <w:uiPriority w:val="99"/>
    <w:rsid w:val="00430B90"/>
  </w:style>
  <w:style w:type="character" w:customStyle="1" w:styleId="WW8Num14z5">
    <w:name w:val="WW8Num14z5"/>
    <w:uiPriority w:val="99"/>
    <w:rsid w:val="00430B90"/>
  </w:style>
  <w:style w:type="character" w:customStyle="1" w:styleId="WW8Num14z6">
    <w:name w:val="WW8Num14z6"/>
    <w:uiPriority w:val="99"/>
    <w:rsid w:val="00430B90"/>
  </w:style>
  <w:style w:type="character" w:customStyle="1" w:styleId="WW8Num14z7">
    <w:name w:val="WW8Num14z7"/>
    <w:uiPriority w:val="99"/>
    <w:rsid w:val="00430B90"/>
  </w:style>
  <w:style w:type="character" w:customStyle="1" w:styleId="WW8Num14z8">
    <w:name w:val="WW8Num14z8"/>
    <w:uiPriority w:val="99"/>
    <w:rsid w:val="00430B90"/>
  </w:style>
  <w:style w:type="character" w:customStyle="1" w:styleId="WW8Num15z0">
    <w:name w:val="WW8Num15z0"/>
    <w:uiPriority w:val="99"/>
    <w:rsid w:val="00430B90"/>
    <w:rPr>
      <w:sz w:val="28"/>
    </w:rPr>
  </w:style>
  <w:style w:type="character" w:customStyle="1" w:styleId="WW8Num15z1">
    <w:name w:val="WW8Num15z1"/>
    <w:uiPriority w:val="99"/>
    <w:rsid w:val="00430B90"/>
  </w:style>
  <w:style w:type="character" w:customStyle="1" w:styleId="WW8Num15z2">
    <w:name w:val="WW8Num15z2"/>
    <w:uiPriority w:val="99"/>
    <w:rsid w:val="00430B90"/>
  </w:style>
  <w:style w:type="character" w:customStyle="1" w:styleId="WW8Num15z3">
    <w:name w:val="WW8Num15z3"/>
    <w:uiPriority w:val="99"/>
    <w:rsid w:val="00430B90"/>
  </w:style>
  <w:style w:type="character" w:customStyle="1" w:styleId="WW8Num15z4">
    <w:name w:val="WW8Num15z4"/>
    <w:uiPriority w:val="99"/>
    <w:rsid w:val="00430B90"/>
  </w:style>
  <w:style w:type="character" w:customStyle="1" w:styleId="WW8Num15z5">
    <w:name w:val="WW8Num15z5"/>
    <w:uiPriority w:val="99"/>
    <w:rsid w:val="00430B90"/>
  </w:style>
  <w:style w:type="character" w:customStyle="1" w:styleId="WW8Num15z6">
    <w:name w:val="WW8Num15z6"/>
    <w:uiPriority w:val="99"/>
    <w:rsid w:val="00430B90"/>
  </w:style>
  <w:style w:type="character" w:customStyle="1" w:styleId="WW8Num15z7">
    <w:name w:val="WW8Num15z7"/>
    <w:uiPriority w:val="99"/>
    <w:rsid w:val="00430B90"/>
  </w:style>
  <w:style w:type="character" w:customStyle="1" w:styleId="WW8Num15z8">
    <w:name w:val="WW8Num15z8"/>
    <w:uiPriority w:val="99"/>
    <w:rsid w:val="00430B90"/>
  </w:style>
  <w:style w:type="character" w:customStyle="1" w:styleId="WW8Num16z0">
    <w:name w:val="WW8Num16z0"/>
    <w:uiPriority w:val="99"/>
    <w:rsid w:val="00430B90"/>
  </w:style>
  <w:style w:type="character" w:customStyle="1" w:styleId="WW8Num16z1">
    <w:name w:val="WW8Num16z1"/>
    <w:uiPriority w:val="99"/>
    <w:rsid w:val="00430B90"/>
  </w:style>
  <w:style w:type="character" w:customStyle="1" w:styleId="WW8Num16z2">
    <w:name w:val="WW8Num16z2"/>
    <w:uiPriority w:val="99"/>
    <w:rsid w:val="00430B90"/>
  </w:style>
  <w:style w:type="character" w:customStyle="1" w:styleId="WW8Num16z3">
    <w:name w:val="WW8Num16z3"/>
    <w:uiPriority w:val="99"/>
    <w:rsid w:val="00430B90"/>
  </w:style>
  <w:style w:type="character" w:customStyle="1" w:styleId="WW8Num16z4">
    <w:name w:val="WW8Num16z4"/>
    <w:uiPriority w:val="99"/>
    <w:rsid w:val="00430B90"/>
  </w:style>
  <w:style w:type="character" w:customStyle="1" w:styleId="WW8Num16z5">
    <w:name w:val="WW8Num16z5"/>
    <w:uiPriority w:val="99"/>
    <w:rsid w:val="00430B90"/>
  </w:style>
  <w:style w:type="character" w:customStyle="1" w:styleId="WW8Num16z6">
    <w:name w:val="WW8Num16z6"/>
    <w:uiPriority w:val="99"/>
    <w:rsid w:val="00430B90"/>
  </w:style>
  <w:style w:type="character" w:customStyle="1" w:styleId="WW8Num16z7">
    <w:name w:val="WW8Num16z7"/>
    <w:uiPriority w:val="99"/>
    <w:rsid w:val="00430B90"/>
  </w:style>
  <w:style w:type="character" w:customStyle="1" w:styleId="WW8Num16z8">
    <w:name w:val="WW8Num16z8"/>
    <w:uiPriority w:val="99"/>
    <w:rsid w:val="00430B90"/>
  </w:style>
  <w:style w:type="character" w:customStyle="1" w:styleId="WW8Num17z0">
    <w:name w:val="WW8Num17z0"/>
    <w:uiPriority w:val="99"/>
    <w:rsid w:val="00430B90"/>
  </w:style>
  <w:style w:type="character" w:customStyle="1" w:styleId="WW8Num17z1">
    <w:name w:val="WW8Num17z1"/>
    <w:uiPriority w:val="99"/>
    <w:rsid w:val="00430B90"/>
  </w:style>
  <w:style w:type="character" w:customStyle="1" w:styleId="WW8Num17z2">
    <w:name w:val="WW8Num17z2"/>
    <w:uiPriority w:val="99"/>
    <w:rsid w:val="00430B90"/>
  </w:style>
  <w:style w:type="character" w:customStyle="1" w:styleId="WW8Num17z3">
    <w:name w:val="WW8Num17z3"/>
    <w:uiPriority w:val="99"/>
    <w:rsid w:val="00430B90"/>
  </w:style>
  <w:style w:type="character" w:customStyle="1" w:styleId="WW8Num17z4">
    <w:name w:val="WW8Num17z4"/>
    <w:uiPriority w:val="99"/>
    <w:rsid w:val="00430B90"/>
  </w:style>
  <w:style w:type="character" w:customStyle="1" w:styleId="WW8Num17z5">
    <w:name w:val="WW8Num17z5"/>
    <w:uiPriority w:val="99"/>
    <w:rsid w:val="00430B90"/>
  </w:style>
  <w:style w:type="character" w:customStyle="1" w:styleId="WW8Num17z6">
    <w:name w:val="WW8Num17z6"/>
    <w:uiPriority w:val="99"/>
    <w:rsid w:val="00430B90"/>
  </w:style>
  <w:style w:type="character" w:customStyle="1" w:styleId="WW8Num17z7">
    <w:name w:val="WW8Num17z7"/>
    <w:uiPriority w:val="99"/>
    <w:rsid w:val="00430B90"/>
  </w:style>
  <w:style w:type="character" w:customStyle="1" w:styleId="WW8Num17z8">
    <w:name w:val="WW8Num17z8"/>
    <w:uiPriority w:val="99"/>
    <w:rsid w:val="00430B90"/>
  </w:style>
  <w:style w:type="character" w:customStyle="1" w:styleId="WW8Num18z0">
    <w:name w:val="WW8Num18z0"/>
    <w:uiPriority w:val="99"/>
    <w:rsid w:val="00430B90"/>
  </w:style>
  <w:style w:type="character" w:customStyle="1" w:styleId="WW8Num18z1">
    <w:name w:val="WW8Num18z1"/>
    <w:uiPriority w:val="99"/>
    <w:rsid w:val="00430B90"/>
    <w:rPr>
      <w:rFonts w:ascii="Times New Roman" w:hAnsi="Times New Roman"/>
    </w:rPr>
  </w:style>
  <w:style w:type="character" w:customStyle="1" w:styleId="WW8Num18z2">
    <w:name w:val="WW8Num18z2"/>
    <w:uiPriority w:val="99"/>
    <w:rsid w:val="00430B90"/>
  </w:style>
  <w:style w:type="character" w:customStyle="1" w:styleId="WW8Num18z3">
    <w:name w:val="WW8Num18z3"/>
    <w:uiPriority w:val="99"/>
    <w:rsid w:val="00430B90"/>
  </w:style>
  <w:style w:type="character" w:customStyle="1" w:styleId="WW8Num18z4">
    <w:name w:val="WW8Num18z4"/>
    <w:uiPriority w:val="99"/>
    <w:rsid w:val="00430B90"/>
  </w:style>
  <w:style w:type="character" w:customStyle="1" w:styleId="WW8Num18z5">
    <w:name w:val="WW8Num18z5"/>
    <w:uiPriority w:val="99"/>
    <w:rsid w:val="00430B90"/>
  </w:style>
  <w:style w:type="character" w:customStyle="1" w:styleId="WW8Num18z6">
    <w:name w:val="WW8Num18z6"/>
    <w:uiPriority w:val="99"/>
    <w:rsid w:val="00430B90"/>
  </w:style>
  <w:style w:type="character" w:customStyle="1" w:styleId="WW8Num18z7">
    <w:name w:val="WW8Num18z7"/>
    <w:uiPriority w:val="99"/>
    <w:rsid w:val="00430B90"/>
  </w:style>
  <w:style w:type="character" w:customStyle="1" w:styleId="WW8Num18z8">
    <w:name w:val="WW8Num18z8"/>
    <w:uiPriority w:val="99"/>
    <w:rsid w:val="00430B90"/>
  </w:style>
  <w:style w:type="character" w:customStyle="1" w:styleId="DefaultParagraphFont1">
    <w:name w:val="Default Paragraph Font1"/>
    <w:uiPriority w:val="99"/>
    <w:rsid w:val="00430B90"/>
  </w:style>
  <w:style w:type="character" w:customStyle="1" w:styleId="apple-converted-space">
    <w:name w:val="apple-converted-space"/>
    <w:basedOn w:val="DefaultParagraphFont1"/>
    <w:uiPriority w:val="99"/>
    <w:rsid w:val="00430B90"/>
    <w:rPr>
      <w:rFonts w:cs="Times New Roman"/>
    </w:rPr>
  </w:style>
  <w:style w:type="character" w:customStyle="1" w:styleId="CharChar">
    <w:name w:val="Char Char"/>
    <w:uiPriority w:val="99"/>
    <w:rsid w:val="00430B90"/>
    <w:rPr>
      <w:rFonts w:ascii="Tahoma" w:hAnsi="Tahoma"/>
      <w:sz w:val="16"/>
    </w:rPr>
  </w:style>
  <w:style w:type="paragraph" w:customStyle="1" w:styleId="a0">
    <w:name w:val="Заголовок"/>
    <w:basedOn w:val="Normal"/>
    <w:next w:val="BodyText"/>
    <w:uiPriority w:val="99"/>
    <w:rsid w:val="00430B90"/>
    <w:pPr>
      <w:keepNext/>
      <w:suppressAutoHyphens/>
      <w:spacing w:before="240" w:after="120" w:line="240" w:lineRule="auto"/>
      <w:jc w:val="both"/>
    </w:pPr>
    <w:rPr>
      <w:rFonts w:ascii="Arial" w:eastAsia="Microsoft YaHei" w:hAnsi="Arial" w:cs="Mangal"/>
      <w:sz w:val="28"/>
      <w:szCs w:val="28"/>
      <w:lang w:eastAsia="zh-CN"/>
    </w:rPr>
  </w:style>
  <w:style w:type="paragraph" w:styleId="List">
    <w:name w:val="List"/>
    <w:basedOn w:val="BodyText"/>
    <w:uiPriority w:val="99"/>
    <w:rsid w:val="00430B90"/>
    <w:pPr>
      <w:suppressAutoHyphens/>
      <w:spacing w:after="120"/>
      <w:jc w:val="both"/>
    </w:pPr>
    <w:rPr>
      <w:rFonts w:cs="Mangal"/>
      <w:lang w:eastAsia="zh-CN"/>
    </w:rPr>
  </w:style>
  <w:style w:type="paragraph" w:styleId="Caption">
    <w:name w:val="caption"/>
    <w:basedOn w:val="Normal"/>
    <w:uiPriority w:val="99"/>
    <w:qFormat/>
    <w:rsid w:val="00430B90"/>
    <w:pPr>
      <w:suppressLineNumbers/>
      <w:suppressAutoHyphens/>
      <w:spacing w:before="120" w:after="120" w:line="240" w:lineRule="auto"/>
      <w:jc w:val="both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1">
    <w:name w:val="Указатель1"/>
    <w:basedOn w:val="Normal"/>
    <w:uiPriority w:val="99"/>
    <w:rsid w:val="00430B90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customStyle="1" w:styleId="NormalWeb1">
    <w:name w:val="Normal (Web)1"/>
    <w:basedOn w:val="Normal"/>
    <w:uiPriority w:val="99"/>
    <w:rsid w:val="00430B9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header1">
    <w:name w:val="header1"/>
    <w:basedOn w:val="Normal"/>
    <w:uiPriority w:val="99"/>
    <w:rsid w:val="00430B9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BalloonText1">
    <w:name w:val="Balloon Text1"/>
    <w:basedOn w:val="Normal"/>
    <w:uiPriority w:val="99"/>
    <w:rsid w:val="00430B90"/>
    <w:pPr>
      <w:suppressAutoHyphens/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1">
    <w:name w:val="Содержимое врезки"/>
    <w:basedOn w:val="Normal"/>
    <w:uiPriority w:val="99"/>
    <w:rsid w:val="00430B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a2">
    <w:name w:val="Содержимое таблицы"/>
    <w:basedOn w:val="Normal"/>
    <w:uiPriority w:val="99"/>
    <w:rsid w:val="00430B90"/>
    <w:pPr>
      <w:suppressLineNumbers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a3">
    <w:name w:val="Заголовок таблицы"/>
    <w:basedOn w:val="a2"/>
    <w:uiPriority w:val="99"/>
    <w:rsid w:val="00430B90"/>
    <w:pPr>
      <w:jc w:val="center"/>
    </w:pPr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0"/>
    <w:uiPriority w:val="99"/>
    <w:rsid w:val="00430B90"/>
    <w:pPr>
      <w:tabs>
        <w:tab w:val="center" w:pos="4680"/>
        <w:tab w:val="right" w:pos="9360"/>
      </w:tabs>
      <w:spacing w:after="120" w:line="240" w:lineRule="auto"/>
      <w:jc w:val="center"/>
    </w:pPr>
    <w:rPr>
      <w:rFonts w:ascii="Times New Roman" w:eastAsia="Times New Roman" w:hAnsi="Times New Roman" w:cs="Times New Roman"/>
      <w:position w:val="-36"/>
      <w:sz w:val="28"/>
      <w:szCs w:val="28"/>
      <w:lang w:eastAsia="ru-RU"/>
    </w:rPr>
  </w:style>
  <w:style w:type="character" w:customStyle="1" w:styleId="MTDisplayEquation0">
    <w:name w:val="MTDisplayEquation Знак"/>
    <w:link w:val="MTDisplayEquation"/>
    <w:uiPriority w:val="99"/>
    <w:locked/>
    <w:rsid w:val="00430B90"/>
    <w:rPr>
      <w:rFonts w:ascii="Times New Roman" w:eastAsia="Times New Roman" w:hAnsi="Times New Roman" w:cs="Times New Roman"/>
      <w:position w:val="-36"/>
      <w:sz w:val="28"/>
      <w:szCs w:val="28"/>
      <w:lang w:eastAsia="ru-RU"/>
    </w:rPr>
  </w:style>
  <w:style w:type="character" w:styleId="CommentReference">
    <w:name w:val="annotation reference"/>
    <w:basedOn w:val="DefaultParagraphFont"/>
    <w:uiPriority w:val="99"/>
    <w:rsid w:val="00430B9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30B9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B9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ListParagraph1">
    <w:name w:val="List Paragraph1"/>
    <w:basedOn w:val="Normal"/>
    <w:rsid w:val="005F140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Heading4Char">
    <w:name w:val="Heading 4 Char"/>
    <w:basedOn w:val="DefaultParagraphFont"/>
    <w:link w:val="Heading4"/>
    <w:rsid w:val="00097BCD"/>
    <w:rPr>
      <w:rFonts w:ascii="Cambria" w:eastAsia="Calibri" w:hAnsi="Cambria" w:cs="Times New Roman"/>
      <w:b/>
      <w:bCs/>
      <w:i/>
      <w:iCs/>
      <w:color w:val="4F81BD"/>
    </w:rPr>
  </w:style>
  <w:style w:type="character" w:customStyle="1" w:styleId="a4">
    <w:name w:val="Символ сноски"/>
    <w:rsid w:val="00097BCD"/>
    <w:rPr>
      <w:rFonts w:ascii="Times New Roman" w:hAnsi="Times New Roman"/>
      <w:vertAlign w:val="superscript"/>
    </w:rPr>
  </w:style>
  <w:style w:type="table" w:customStyle="1" w:styleId="QuestionOptionsTable7">
    <w:name w:val="Question Options Table7"/>
    <w:rsid w:val="00097B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OptionsTable8">
    <w:name w:val="Question Options Table8"/>
    <w:rsid w:val="00097B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OptionsTable9">
    <w:name w:val="Question Options Table9"/>
    <w:rsid w:val="00097BC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D3504A"/>
    <w:pPr>
      <w:spacing w:line="259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5E7A"/>
    <w:pPr>
      <w:tabs>
        <w:tab w:val="left" w:pos="440"/>
        <w:tab w:val="right" w:leader="dot" w:pos="8920"/>
      </w:tabs>
      <w:spacing w:before="120" w:after="0" w:line="240" w:lineRule="auto"/>
    </w:pPr>
    <w:rPr>
      <w:rFonts w:ascii="Times New Roman" w:hAnsi="Times New Roman"/>
      <w:noProof/>
      <w:sz w:val="26"/>
    </w:rPr>
  </w:style>
  <w:style w:type="paragraph" w:styleId="TOC2">
    <w:name w:val="toc 2"/>
    <w:basedOn w:val="Normal"/>
    <w:next w:val="Normal"/>
    <w:autoRedefine/>
    <w:uiPriority w:val="39"/>
    <w:unhideWhenUsed/>
    <w:rsid w:val="00D3504A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CA3BF4"/>
    <w:rPr>
      <w:rFonts w:ascii="Times New Roman" w:eastAsiaTheme="majorEastAsia" w:hAnsi="Times New Roman" w:cs="Times New Roman"/>
      <w:sz w:val="26"/>
      <w:szCs w:val="26"/>
      <w:lang w:eastAsia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33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7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onitoring.abbyy.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B554F8364C4D7140B54E18457D0CDF99" ma:contentTypeVersion="0" ma:contentTypeDescription="Создание документа." ma:contentTypeScope="" ma:versionID="32f4e56748cd9b5526508a6e4c8c6d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3a7f4adbdcfedafc706e4a28a700b3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C683B-BA02-4111-A779-C3A9B06AA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9BFC2-1876-4BE9-8825-2FD3BCD0F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93DE60-5E47-4DFF-87FA-5D6796F929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7EC7D8-E4FD-4E32-BE6F-E9DF8743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4011</Words>
  <Characters>22864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ABBYY</Company>
  <LinksUpToDate>false</LinksUpToDate>
  <CharactersWithSpaces>26822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Rogozina</dc:creator>
  <cp:keywords/>
  <dc:description/>
  <cp:lastModifiedBy>Alexandra Maltseva</cp:lastModifiedBy>
  <cp:revision>5</cp:revision>
  <cp:lastPrinted>2017-03-28T08:32:00Z</cp:lastPrinted>
  <dcterms:created xsi:type="dcterms:W3CDTF">2017-12-06T12:12:00Z</dcterms:created>
  <dcterms:modified xsi:type="dcterms:W3CDTF">2018-02-14T14:24:00Z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0x01019100B554F8364C4D7140B54E18457D0CDF99</vt:lpwstr>
  </property>
</Properties>
</file>